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46FE4" w14:textId="77777777" w:rsidR="0071142C" w:rsidRDefault="0071142C" w:rsidP="0071142C">
      <w:pPr>
        <w:pStyle w:val="Header"/>
        <w:spacing w:line="276" w:lineRule="auto"/>
        <w:jc w:val="center"/>
        <w:rPr>
          <w:rFonts w:asciiTheme="majorHAnsi" w:hAnsiTheme="majorHAnsi" w:cs="Times New Roman"/>
        </w:rPr>
      </w:pPr>
      <w:bookmarkStart w:id="0" w:name="_Hlk32220526"/>
      <w:r w:rsidRPr="00992A0F">
        <w:rPr>
          <w:rFonts w:asciiTheme="majorHAnsi" w:hAnsiTheme="majorHAnsi" w:cs="Times New Roman"/>
          <w:b/>
          <w:noProof/>
          <w:sz w:val="28"/>
        </w:rPr>
        <w:drawing>
          <wp:inline distT="0" distB="0" distL="0" distR="0" wp14:anchorId="73D3DA3A" wp14:editId="2167CA79">
            <wp:extent cx="2472690" cy="561975"/>
            <wp:effectExtent l="0" t="0" r="3810" b="9525"/>
            <wp:docPr id="2" name="Picture 2" descr="W:\Advancement\logos\densem logo - black medi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Advancement\logos\densem logo - black medium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034" cy="562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255917" w14:textId="77777777" w:rsidR="0071142C" w:rsidRPr="00DB1379" w:rsidRDefault="0071142C" w:rsidP="0071142C">
      <w:pPr>
        <w:spacing w:after="0" w:line="240" w:lineRule="auto"/>
        <w:jc w:val="center"/>
        <w:rPr>
          <w:rFonts w:asciiTheme="majorHAnsi" w:hAnsiTheme="majorHAnsi" w:cs="Times New Roman"/>
          <w:b/>
          <w:sz w:val="36"/>
        </w:rPr>
      </w:pPr>
      <w:r w:rsidRPr="00DB1379">
        <w:rPr>
          <w:rFonts w:asciiTheme="majorHAnsi" w:hAnsiTheme="majorHAnsi" w:cs="Times New Roman"/>
          <w:b/>
          <w:sz w:val="36"/>
        </w:rPr>
        <w:t>Student Leadership Board</w:t>
      </w:r>
    </w:p>
    <w:p w14:paraId="65D7AA55" w14:textId="77777777" w:rsidR="0071142C" w:rsidRDefault="0071142C" w:rsidP="0071142C">
      <w:pPr>
        <w:spacing w:after="0" w:line="240" w:lineRule="auto"/>
        <w:jc w:val="center"/>
        <w:rPr>
          <w:rFonts w:asciiTheme="majorHAnsi" w:hAnsiTheme="majorHAnsi" w:cs="Times New Roman"/>
          <w:b/>
          <w:sz w:val="32"/>
        </w:rPr>
      </w:pPr>
      <w:r>
        <w:rPr>
          <w:rFonts w:asciiTheme="majorHAnsi" w:hAnsiTheme="majorHAnsi" w:cs="Times New Roman"/>
          <w:b/>
          <w:sz w:val="32"/>
        </w:rPr>
        <w:t>Seminary Peer Reference</w:t>
      </w:r>
    </w:p>
    <w:p w14:paraId="1DAE7D10" w14:textId="77777777" w:rsidR="0071142C" w:rsidRDefault="0071142C" w:rsidP="0071142C">
      <w:pPr>
        <w:spacing w:after="0" w:line="240" w:lineRule="auto"/>
        <w:rPr>
          <w:rFonts w:asciiTheme="majorHAnsi" w:hAnsiTheme="majorHAnsi" w:cs="Times New Roman"/>
          <w:b/>
          <w:sz w:val="32"/>
        </w:rPr>
      </w:pPr>
    </w:p>
    <w:p w14:paraId="4A007DCB" w14:textId="275A01E1" w:rsidR="0071142C" w:rsidRPr="00B05AE6" w:rsidRDefault="0071142C" w:rsidP="0071142C">
      <w:pPr>
        <w:spacing w:after="0" w:line="240" w:lineRule="auto"/>
        <w:rPr>
          <w:rFonts w:asciiTheme="majorHAnsi" w:hAnsiTheme="majorHAnsi" w:cs="Times New Roman"/>
          <w:bCs/>
          <w:sz w:val="24"/>
          <w:szCs w:val="24"/>
        </w:rPr>
      </w:pPr>
      <w:r w:rsidRPr="00B05AE6">
        <w:rPr>
          <w:rFonts w:asciiTheme="majorHAnsi" w:hAnsiTheme="majorHAnsi" w:cs="Times New Roman"/>
          <w:bCs/>
          <w:sz w:val="24"/>
          <w:szCs w:val="24"/>
        </w:rPr>
        <w:t xml:space="preserve">Name of Applicant: </w:t>
      </w:r>
      <w:r>
        <w:rPr>
          <w:rFonts w:asciiTheme="majorHAnsi" w:hAnsiTheme="majorHAnsi" w:cs="Times New Roman"/>
          <w:bCs/>
        </w:rPr>
        <w:object w:dxaOrig="1440" w:dyaOrig="1440" w14:anchorId="2B482F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197.5pt;height:18pt" o:ole="">
            <v:imagedata r:id="rId11" o:title=""/>
          </v:shape>
          <w:control r:id="rId12" w:name="TextBox122" w:shapeid="_x0000_i1031"/>
        </w:object>
      </w:r>
    </w:p>
    <w:p w14:paraId="0FE6AA51" w14:textId="77777777" w:rsidR="0071142C" w:rsidRPr="00B05AE6" w:rsidRDefault="0071142C" w:rsidP="0071142C">
      <w:pPr>
        <w:spacing w:after="0" w:line="240" w:lineRule="auto"/>
        <w:rPr>
          <w:rFonts w:asciiTheme="majorHAnsi" w:hAnsiTheme="majorHAnsi" w:cs="Times New Roman"/>
          <w:bCs/>
          <w:sz w:val="24"/>
          <w:szCs w:val="24"/>
        </w:rPr>
      </w:pPr>
    </w:p>
    <w:p w14:paraId="1F20A98A" w14:textId="47E76AED" w:rsidR="0071142C" w:rsidRPr="00B05AE6" w:rsidRDefault="0071142C" w:rsidP="0071142C">
      <w:pPr>
        <w:spacing w:after="0" w:line="240" w:lineRule="auto"/>
        <w:rPr>
          <w:rFonts w:asciiTheme="majorHAnsi" w:hAnsiTheme="majorHAnsi" w:cs="Times New Roman"/>
          <w:bCs/>
          <w:sz w:val="24"/>
          <w:szCs w:val="24"/>
        </w:rPr>
      </w:pPr>
      <w:r w:rsidRPr="00B05AE6">
        <w:rPr>
          <w:rFonts w:asciiTheme="majorHAnsi" w:hAnsiTheme="majorHAnsi" w:cs="Times New Roman"/>
          <w:bCs/>
          <w:sz w:val="24"/>
          <w:szCs w:val="24"/>
        </w:rPr>
        <w:t xml:space="preserve">Name of Reference: </w:t>
      </w:r>
      <w:r>
        <w:rPr>
          <w:rFonts w:asciiTheme="majorHAnsi" w:hAnsiTheme="majorHAnsi" w:cs="Times New Roman"/>
          <w:bCs/>
        </w:rPr>
        <w:object w:dxaOrig="1440" w:dyaOrig="1440" w14:anchorId="0B5C2342">
          <v:shape id="_x0000_i1033" type="#_x0000_t75" style="width:197.5pt;height:18pt" o:ole="">
            <v:imagedata r:id="rId11" o:title=""/>
          </v:shape>
          <w:control r:id="rId13" w:name="TextBox1111" w:shapeid="_x0000_i1033"/>
        </w:object>
      </w:r>
    </w:p>
    <w:p w14:paraId="4314CAE1" w14:textId="77777777" w:rsidR="0071142C" w:rsidRDefault="0071142C" w:rsidP="0071142C">
      <w:pPr>
        <w:spacing w:after="0" w:line="240" w:lineRule="auto"/>
        <w:rPr>
          <w:rFonts w:asciiTheme="majorHAnsi" w:hAnsiTheme="majorHAnsi" w:cs="Times New Roman"/>
          <w:b/>
          <w:sz w:val="32"/>
        </w:rPr>
      </w:pPr>
    </w:p>
    <w:p w14:paraId="0FB7F8FA" w14:textId="77777777" w:rsidR="0071142C" w:rsidRDefault="0071142C" w:rsidP="0071142C">
      <w:pPr>
        <w:spacing w:after="0" w:line="240" w:lineRule="auto"/>
        <w:rPr>
          <w:rFonts w:asciiTheme="majorHAnsi" w:hAnsiTheme="majorHAnsi" w:cs="Times New Roman"/>
          <w:bCs/>
          <w:sz w:val="24"/>
          <w:szCs w:val="24"/>
        </w:rPr>
      </w:pPr>
      <w:r w:rsidRPr="00592D6F">
        <w:rPr>
          <w:rFonts w:asciiTheme="majorHAnsi" w:hAnsiTheme="majorHAnsi" w:cs="Times New Roman"/>
          <w:bCs/>
          <w:sz w:val="24"/>
          <w:szCs w:val="24"/>
        </w:rPr>
        <w:t xml:space="preserve">How long have you known the applicant and in what capacity? </w:t>
      </w:r>
    </w:p>
    <w:p w14:paraId="1FD73D21" w14:textId="77777777" w:rsidR="0071142C" w:rsidRPr="00592D6F" w:rsidRDefault="0071142C" w:rsidP="0071142C">
      <w:pPr>
        <w:spacing w:after="0" w:line="240" w:lineRule="auto"/>
        <w:rPr>
          <w:rFonts w:asciiTheme="majorHAnsi" w:hAnsiTheme="majorHAnsi" w:cs="Times New Roman"/>
          <w:bCs/>
          <w:sz w:val="24"/>
          <w:szCs w:val="24"/>
        </w:rPr>
      </w:pPr>
    </w:p>
    <w:p w14:paraId="1F50D835" w14:textId="3A54679D" w:rsidR="0071142C" w:rsidRDefault="0071142C" w:rsidP="0071142C">
      <w:pPr>
        <w:spacing w:after="0" w:line="240" w:lineRule="auto"/>
        <w:rPr>
          <w:rFonts w:asciiTheme="majorHAnsi" w:hAnsiTheme="majorHAnsi" w:cs="Times New Roman"/>
          <w:b/>
          <w:sz w:val="32"/>
        </w:rPr>
      </w:pPr>
      <w:r>
        <w:rPr>
          <w:rFonts w:asciiTheme="majorHAnsi" w:hAnsiTheme="majorHAnsi" w:cs="Times New Roman"/>
          <w:bCs/>
        </w:rPr>
        <w:object w:dxaOrig="1440" w:dyaOrig="1440" w14:anchorId="68C14AEE">
          <v:shape id="_x0000_i1035" type="#_x0000_t75" style="width:197.5pt;height:18pt" o:ole="">
            <v:imagedata r:id="rId11" o:title=""/>
          </v:shape>
          <w:control r:id="rId14" w:name="TextBox1211" w:shapeid="_x0000_i1035"/>
        </w:object>
      </w:r>
    </w:p>
    <w:p w14:paraId="7B832C16" w14:textId="77777777" w:rsidR="0071142C" w:rsidRDefault="0071142C" w:rsidP="0071142C">
      <w:pPr>
        <w:spacing w:after="0" w:line="240" w:lineRule="auto"/>
        <w:rPr>
          <w:rFonts w:asciiTheme="majorHAnsi" w:hAnsiTheme="majorHAnsi" w:cs="Times New Roman"/>
          <w:bCs/>
          <w:sz w:val="24"/>
          <w:szCs w:val="24"/>
        </w:rPr>
      </w:pPr>
    </w:p>
    <w:p w14:paraId="723F4917" w14:textId="77777777" w:rsidR="0071142C" w:rsidRPr="00B05AE6" w:rsidRDefault="0071142C" w:rsidP="0071142C">
      <w:pPr>
        <w:spacing w:after="0" w:line="240" w:lineRule="auto"/>
        <w:rPr>
          <w:rFonts w:asciiTheme="majorHAnsi" w:hAnsiTheme="majorHAnsi" w:cs="Times New Roman"/>
          <w:bCs/>
          <w:sz w:val="24"/>
          <w:szCs w:val="24"/>
        </w:rPr>
      </w:pPr>
      <w:r w:rsidRPr="00B05AE6">
        <w:rPr>
          <w:rFonts w:asciiTheme="majorHAnsi" w:hAnsiTheme="majorHAnsi" w:cs="Times New Roman"/>
          <w:bCs/>
          <w:sz w:val="24"/>
          <w:szCs w:val="24"/>
        </w:rPr>
        <w:t>Character/Personal Trait</w:t>
      </w:r>
      <w:r>
        <w:rPr>
          <w:rFonts w:asciiTheme="majorHAnsi" w:hAnsiTheme="majorHAnsi" w:cs="Times New Roman"/>
          <w:bCs/>
          <w:sz w:val="24"/>
          <w:szCs w:val="24"/>
        </w:rPr>
        <w:t>s</w:t>
      </w:r>
      <w:r>
        <w:rPr>
          <w:rFonts w:asciiTheme="majorHAnsi" w:hAnsiTheme="majorHAnsi" w:cs="Times New Roman"/>
          <w:bCs/>
          <w:sz w:val="24"/>
          <w:szCs w:val="24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6"/>
        <w:gridCol w:w="1846"/>
        <w:gridCol w:w="1846"/>
        <w:gridCol w:w="1846"/>
        <w:gridCol w:w="1847"/>
        <w:gridCol w:w="1847"/>
      </w:tblGrid>
      <w:tr w:rsidR="0071142C" w:rsidRPr="00B623C2" w14:paraId="78CB4851" w14:textId="77777777" w:rsidTr="00C83701">
        <w:tc>
          <w:tcPr>
            <w:tcW w:w="1846" w:type="dxa"/>
          </w:tcPr>
          <w:p w14:paraId="00E3F65D" w14:textId="77777777" w:rsidR="0071142C" w:rsidRPr="002D1AA5" w:rsidRDefault="0071142C" w:rsidP="00C83701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</w:p>
        </w:tc>
        <w:tc>
          <w:tcPr>
            <w:tcW w:w="1846" w:type="dxa"/>
          </w:tcPr>
          <w:p w14:paraId="446EFCC4" w14:textId="77777777" w:rsidR="0071142C" w:rsidRPr="00112CE8" w:rsidRDefault="0071142C" w:rsidP="00C83701">
            <w:pPr>
              <w:jc w:val="center"/>
              <w:rPr>
                <w:rFonts w:asciiTheme="majorHAnsi" w:hAnsiTheme="majorHAnsi" w:cs="Times New Roman"/>
                <w:b/>
                <w:szCs w:val="20"/>
              </w:rPr>
            </w:pPr>
            <w:r w:rsidRPr="00112CE8">
              <w:rPr>
                <w:rFonts w:asciiTheme="majorHAnsi" w:hAnsiTheme="majorHAnsi" w:cs="Times New Roman"/>
                <w:b/>
                <w:szCs w:val="20"/>
              </w:rPr>
              <w:t>Truly Outstanding</w:t>
            </w:r>
          </w:p>
        </w:tc>
        <w:tc>
          <w:tcPr>
            <w:tcW w:w="1846" w:type="dxa"/>
          </w:tcPr>
          <w:p w14:paraId="70E3C0C5" w14:textId="77777777" w:rsidR="0071142C" w:rsidRPr="00112CE8" w:rsidRDefault="0071142C" w:rsidP="00C83701">
            <w:pPr>
              <w:jc w:val="center"/>
              <w:rPr>
                <w:rFonts w:asciiTheme="majorHAnsi" w:hAnsiTheme="majorHAnsi" w:cs="Times New Roman"/>
                <w:b/>
                <w:szCs w:val="20"/>
              </w:rPr>
            </w:pPr>
            <w:r w:rsidRPr="00112CE8">
              <w:rPr>
                <w:rFonts w:asciiTheme="majorHAnsi" w:hAnsiTheme="majorHAnsi" w:cs="Times New Roman"/>
                <w:b/>
                <w:szCs w:val="20"/>
              </w:rPr>
              <w:t>Above Average</w:t>
            </w:r>
          </w:p>
        </w:tc>
        <w:tc>
          <w:tcPr>
            <w:tcW w:w="1846" w:type="dxa"/>
          </w:tcPr>
          <w:p w14:paraId="6C673B80" w14:textId="77777777" w:rsidR="0071142C" w:rsidRPr="00112CE8" w:rsidRDefault="0071142C" w:rsidP="00C83701">
            <w:pPr>
              <w:jc w:val="center"/>
              <w:rPr>
                <w:rFonts w:asciiTheme="majorHAnsi" w:hAnsiTheme="majorHAnsi" w:cs="Times New Roman"/>
                <w:b/>
                <w:szCs w:val="20"/>
              </w:rPr>
            </w:pPr>
            <w:r w:rsidRPr="00112CE8">
              <w:rPr>
                <w:rFonts w:asciiTheme="majorHAnsi" w:hAnsiTheme="majorHAnsi" w:cs="Times New Roman"/>
                <w:b/>
                <w:szCs w:val="20"/>
              </w:rPr>
              <w:t>Average</w:t>
            </w:r>
          </w:p>
        </w:tc>
        <w:tc>
          <w:tcPr>
            <w:tcW w:w="1847" w:type="dxa"/>
          </w:tcPr>
          <w:p w14:paraId="4F629A1B" w14:textId="77777777" w:rsidR="0071142C" w:rsidRPr="00112CE8" w:rsidRDefault="0071142C" w:rsidP="00C83701">
            <w:pPr>
              <w:jc w:val="center"/>
              <w:rPr>
                <w:rFonts w:asciiTheme="majorHAnsi" w:hAnsiTheme="majorHAnsi" w:cs="Times New Roman"/>
                <w:b/>
                <w:szCs w:val="20"/>
              </w:rPr>
            </w:pPr>
            <w:r w:rsidRPr="00112CE8">
              <w:rPr>
                <w:rFonts w:asciiTheme="majorHAnsi" w:hAnsiTheme="majorHAnsi" w:cs="Times New Roman"/>
                <w:b/>
                <w:szCs w:val="20"/>
              </w:rPr>
              <w:t>Below Average</w:t>
            </w:r>
          </w:p>
        </w:tc>
        <w:tc>
          <w:tcPr>
            <w:tcW w:w="1847" w:type="dxa"/>
          </w:tcPr>
          <w:p w14:paraId="14BEDA59" w14:textId="77777777" w:rsidR="0071142C" w:rsidRPr="00112CE8" w:rsidRDefault="0071142C" w:rsidP="00C83701">
            <w:pPr>
              <w:jc w:val="center"/>
              <w:rPr>
                <w:rFonts w:asciiTheme="majorHAnsi" w:hAnsiTheme="majorHAnsi" w:cs="Times New Roman"/>
                <w:b/>
                <w:szCs w:val="20"/>
              </w:rPr>
            </w:pPr>
            <w:r w:rsidRPr="00112CE8">
              <w:rPr>
                <w:rFonts w:asciiTheme="majorHAnsi" w:hAnsiTheme="majorHAnsi" w:cs="Times New Roman"/>
                <w:b/>
                <w:szCs w:val="20"/>
              </w:rPr>
              <w:t>No Basis for Judgment</w:t>
            </w:r>
          </w:p>
        </w:tc>
      </w:tr>
      <w:tr w:rsidR="0071142C" w:rsidRPr="00B623C2" w14:paraId="48310773" w14:textId="77777777" w:rsidTr="00C83701">
        <w:tc>
          <w:tcPr>
            <w:tcW w:w="1846" w:type="dxa"/>
          </w:tcPr>
          <w:p w14:paraId="29A25046" w14:textId="77777777" w:rsidR="0071142C" w:rsidRPr="002D1AA5" w:rsidRDefault="0071142C" w:rsidP="00C83701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  <w:r w:rsidRPr="002D1AA5">
              <w:rPr>
                <w:rFonts w:asciiTheme="majorHAnsi" w:hAnsiTheme="majorHAnsi" w:cs="Times New Roman"/>
                <w:bCs/>
                <w:sz w:val="18"/>
                <w:szCs w:val="18"/>
              </w:rPr>
              <w:t>Integrity</w:t>
            </w:r>
          </w:p>
        </w:tc>
        <w:tc>
          <w:tcPr>
            <w:tcW w:w="1846" w:type="dxa"/>
          </w:tcPr>
          <w:p w14:paraId="52EE6937" w14:textId="420EDE96" w:rsidR="0071142C" w:rsidRPr="00B623C2" w:rsidRDefault="0071142C" w:rsidP="00C83701">
            <w:pPr>
              <w:jc w:val="center"/>
              <w:rPr>
                <w:rFonts w:asciiTheme="majorHAnsi" w:hAnsiTheme="majorHAnsi" w:cs="Times New Roman"/>
                <w:bCs/>
                <w:sz w:val="22"/>
              </w:rPr>
            </w:pPr>
          </w:p>
        </w:tc>
        <w:tc>
          <w:tcPr>
            <w:tcW w:w="1846" w:type="dxa"/>
          </w:tcPr>
          <w:p w14:paraId="1F475061" w14:textId="4F7E0352" w:rsidR="0071142C" w:rsidRPr="00B623C2" w:rsidRDefault="0071142C" w:rsidP="00C83701">
            <w:pPr>
              <w:jc w:val="center"/>
              <w:rPr>
                <w:rFonts w:asciiTheme="majorHAnsi" w:hAnsiTheme="majorHAnsi" w:cs="Times New Roman"/>
                <w:bCs/>
                <w:sz w:val="22"/>
              </w:rPr>
            </w:pPr>
          </w:p>
        </w:tc>
        <w:tc>
          <w:tcPr>
            <w:tcW w:w="1846" w:type="dxa"/>
          </w:tcPr>
          <w:p w14:paraId="0DE35436" w14:textId="30525108" w:rsidR="0071142C" w:rsidRPr="00B623C2" w:rsidRDefault="0071142C" w:rsidP="00C83701">
            <w:pPr>
              <w:jc w:val="center"/>
              <w:rPr>
                <w:rFonts w:asciiTheme="majorHAnsi" w:hAnsiTheme="majorHAnsi" w:cs="Times New Roman"/>
                <w:bCs/>
                <w:sz w:val="22"/>
              </w:rPr>
            </w:pPr>
          </w:p>
        </w:tc>
        <w:tc>
          <w:tcPr>
            <w:tcW w:w="1847" w:type="dxa"/>
          </w:tcPr>
          <w:p w14:paraId="65224D38" w14:textId="60FB7D7D" w:rsidR="0071142C" w:rsidRPr="00B623C2" w:rsidRDefault="0071142C" w:rsidP="00C83701">
            <w:pPr>
              <w:jc w:val="center"/>
              <w:rPr>
                <w:rFonts w:asciiTheme="majorHAnsi" w:hAnsiTheme="majorHAnsi" w:cs="Times New Roman"/>
                <w:bCs/>
                <w:sz w:val="22"/>
              </w:rPr>
            </w:pPr>
          </w:p>
        </w:tc>
        <w:tc>
          <w:tcPr>
            <w:tcW w:w="1847" w:type="dxa"/>
          </w:tcPr>
          <w:p w14:paraId="6FF9409F" w14:textId="2B0A1F98" w:rsidR="0071142C" w:rsidRPr="00B623C2" w:rsidRDefault="0071142C" w:rsidP="00C83701">
            <w:pPr>
              <w:jc w:val="center"/>
              <w:rPr>
                <w:rFonts w:asciiTheme="majorHAnsi" w:hAnsiTheme="majorHAnsi" w:cs="Times New Roman"/>
                <w:bCs/>
                <w:sz w:val="22"/>
              </w:rPr>
            </w:pPr>
          </w:p>
        </w:tc>
      </w:tr>
      <w:tr w:rsidR="0071142C" w:rsidRPr="00B623C2" w14:paraId="7E663B81" w14:textId="77777777" w:rsidTr="00C83701">
        <w:tc>
          <w:tcPr>
            <w:tcW w:w="1846" w:type="dxa"/>
          </w:tcPr>
          <w:p w14:paraId="1BF7B201" w14:textId="77777777" w:rsidR="0071142C" w:rsidRPr="002D1AA5" w:rsidRDefault="0071142C" w:rsidP="00C83701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  <w:r w:rsidRPr="002D1AA5">
              <w:rPr>
                <w:rFonts w:asciiTheme="majorHAnsi" w:hAnsiTheme="majorHAnsi" w:cs="Times New Roman"/>
                <w:bCs/>
                <w:sz w:val="18"/>
                <w:szCs w:val="18"/>
              </w:rPr>
              <w:t>Leadership</w:t>
            </w:r>
          </w:p>
        </w:tc>
        <w:tc>
          <w:tcPr>
            <w:tcW w:w="1846" w:type="dxa"/>
          </w:tcPr>
          <w:p w14:paraId="08748112" w14:textId="3E6AD55F" w:rsidR="0071142C" w:rsidRPr="00B623C2" w:rsidRDefault="0071142C" w:rsidP="00C83701">
            <w:pPr>
              <w:jc w:val="center"/>
              <w:rPr>
                <w:rFonts w:asciiTheme="majorHAnsi" w:hAnsiTheme="majorHAnsi" w:cs="Times New Roman"/>
                <w:bCs/>
                <w:sz w:val="22"/>
              </w:rPr>
            </w:pPr>
          </w:p>
        </w:tc>
        <w:tc>
          <w:tcPr>
            <w:tcW w:w="1846" w:type="dxa"/>
          </w:tcPr>
          <w:p w14:paraId="7888458F" w14:textId="18D17B66" w:rsidR="0071142C" w:rsidRPr="00B623C2" w:rsidRDefault="0071142C" w:rsidP="00C83701">
            <w:pPr>
              <w:jc w:val="center"/>
              <w:rPr>
                <w:rFonts w:asciiTheme="majorHAnsi" w:hAnsiTheme="majorHAnsi" w:cs="Times New Roman"/>
                <w:bCs/>
                <w:sz w:val="22"/>
              </w:rPr>
            </w:pPr>
          </w:p>
        </w:tc>
        <w:tc>
          <w:tcPr>
            <w:tcW w:w="1846" w:type="dxa"/>
          </w:tcPr>
          <w:p w14:paraId="1EE17DBB" w14:textId="114100D7" w:rsidR="0071142C" w:rsidRPr="00B623C2" w:rsidRDefault="0071142C" w:rsidP="00C83701">
            <w:pPr>
              <w:jc w:val="center"/>
              <w:rPr>
                <w:rFonts w:asciiTheme="majorHAnsi" w:hAnsiTheme="majorHAnsi" w:cs="Times New Roman"/>
                <w:bCs/>
                <w:sz w:val="22"/>
              </w:rPr>
            </w:pPr>
          </w:p>
        </w:tc>
        <w:tc>
          <w:tcPr>
            <w:tcW w:w="1847" w:type="dxa"/>
          </w:tcPr>
          <w:p w14:paraId="4BA12F4C" w14:textId="7E689EDE" w:rsidR="0071142C" w:rsidRPr="00B623C2" w:rsidRDefault="0071142C" w:rsidP="00C83701">
            <w:pPr>
              <w:jc w:val="center"/>
              <w:rPr>
                <w:rFonts w:asciiTheme="majorHAnsi" w:hAnsiTheme="majorHAnsi" w:cs="Times New Roman"/>
                <w:bCs/>
                <w:sz w:val="22"/>
              </w:rPr>
            </w:pPr>
          </w:p>
        </w:tc>
        <w:tc>
          <w:tcPr>
            <w:tcW w:w="1847" w:type="dxa"/>
          </w:tcPr>
          <w:p w14:paraId="01A05194" w14:textId="3A52C3EA" w:rsidR="0071142C" w:rsidRPr="00B623C2" w:rsidRDefault="0071142C" w:rsidP="00C83701">
            <w:pPr>
              <w:jc w:val="center"/>
              <w:rPr>
                <w:rFonts w:asciiTheme="majorHAnsi" w:hAnsiTheme="majorHAnsi" w:cs="Times New Roman"/>
                <w:bCs/>
                <w:sz w:val="22"/>
              </w:rPr>
            </w:pPr>
          </w:p>
        </w:tc>
      </w:tr>
      <w:tr w:rsidR="0071142C" w:rsidRPr="00B623C2" w14:paraId="7FC46493" w14:textId="77777777" w:rsidTr="00C83701">
        <w:tc>
          <w:tcPr>
            <w:tcW w:w="1846" w:type="dxa"/>
          </w:tcPr>
          <w:p w14:paraId="3305D287" w14:textId="77777777" w:rsidR="0071142C" w:rsidRPr="002D1AA5" w:rsidRDefault="0071142C" w:rsidP="00C83701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  <w:r w:rsidRPr="002D1AA5">
              <w:rPr>
                <w:rFonts w:asciiTheme="majorHAnsi" w:hAnsiTheme="majorHAnsi" w:cs="Times New Roman"/>
                <w:bCs/>
                <w:sz w:val="18"/>
                <w:szCs w:val="18"/>
              </w:rPr>
              <w:t>Self-Confidence</w:t>
            </w:r>
          </w:p>
        </w:tc>
        <w:tc>
          <w:tcPr>
            <w:tcW w:w="1846" w:type="dxa"/>
          </w:tcPr>
          <w:p w14:paraId="016A646E" w14:textId="23887E79" w:rsidR="0071142C" w:rsidRPr="00B623C2" w:rsidRDefault="0071142C" w:rsidP="00C83701">
            <w:pPr>
              <w:jc w:val="center"/>
              <w:rPr>
                <w:rFonts w:asciiTheme="majorHAnsi" w:hAnsiTheme="majorHAnsi" w:cs="Times New Roman"/>
                <w:bCs/>
                <w:sz w:val="22"/>
              </w:rPr>
            </w:pPr>
          </w:p>
        </w:tc>
        <w:tc>
          <w:tcPr>
            <w:tcW w:w="1846" w:type="dxa"/>
          </w:tcPr>
          <w:p w14:paraId="699B8C33" w14:textId="3777A40A" w:rsidR="0071142C" w:rsidRPr="00B623C2" w:rsidRDefault="0071142C" w:rsidP="00C83701">
            <w:pPr>
              <w:jc w:val="center"/>
              <w:rPr>
                <w:rFonts w:asciiTheme="majorHAnsi" w:hAnsiTheme="majorHAnsi" w:cs="Times New Roman"/>
                <w:bCs/>
                <w:sz w:val="22"/>
              </w:rPr>
            </w:pPr>
          </w:p>
        </w:tc>
        <w:tc>
          <w:tcPr>
            <w:tcW w:w="1846" w:type="dxa"/>
          </w:tcPr>
          <w:p w14:paraId="0F5E823C" w14:textId="05C9F7F3" w:rsidR="0071142C" w:rsidRPr="00B623C2" w:rsidRDefault="0071142C" w:rsidP="00C83701">
            <w:pPr>
              <w:jc w:val="center"/>
              <w:rPr>
                <w:rFonts w:asciiTheme="majorHAnsi" w:hAnsiTheme="majorHAnsi" w:cs="Times New Roman"/>
                <w:bCs/>
                <w:sz w:val="22"/>
              </w:rPr>
            </w:pPr>
          </w:p>
        </w:tc>
        <w:tc>
          <w:tcPr>
            <w:tcW w:w="1847" w:type="dxa"/>
          </w:tcPr>
          <w:p w14:paraId="37B6E07C" w14:textId="0EA3B7F7" w:rsidR="0071142C" w:rsidRPr="00B623C2" w:rsidRDefault="0071142C" w:rsidP="00C83701">
            <w:pPr>
              <w:jc w:val="center"/>
              <w:rPr>
                <w:rFonts w:asciiTheme="majorHAnsi" w:hAnsiTheme="majorHAnsi" w:cs="Times New Roman"/>
                <w:bCs/>
                <w:sz w:val="22"/>
              </w:rPr>
            </w:pPr>
          </w:p>
        </w:tc>
        <w:tc>
          <w:tcPr>
            <w:tcW w:w="1847" w:type="dxa"/>
          </w:tcPr>
          <w:p w14:paraId="7DCEC0B9" w14:textId="1432BD47" w:rsidR="0071142C" w:rsidRPr="00B623C2" w:rsidRDefault="0071142C" w:rsidP="00C83701">
            <w:pPr>
              <w:jc w:val="center"/>
              <w:rPr>
                <w:rFonts w:asciiTheme="majorHAnsi" w:hAnsiTheme="majorHAnsi" w:cs="Times New Roman"/>
                <w:bCs/>
                <w:sz w:val="22"/>
              </w:rPr>
            </w:pPr>
          </w:p>
        </w:tc>
      </w:tr>
      <w:tr w:rsidR="0071142C" w:rsidRPr="00B623C2" w14:paraId="3C808433" w14:textId="77777777" w:rsidTr="00C83701">
        <w:tc>
          <w:tcPr>
            <w:tcW w:w="1846" w:type="dxa"/>
          </w:tcPr>
          <w:p w14:paraId="2C5366D8" w14:textId="77777777" w:rsidR="0071142C" w:rsidRPr="002D1AA5" w:rsidRDefault="0071142C" w:rsidP="00C83701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  <w:r w:rsidRPr="002D1AA5">
              <w:rPr>
                <w:rFonts w:asciiTheme="majorHAnsi" w:hAnsiTheme="majorHAnsi" w:cs="Times New Roman"/>
                <w:bCs/>
                <w:sz w:val="18"/>
                <w:szCs w:val="18"/>
              </w:rPr>
              <w:t>Warmth of Personality</w:t>
            </w:r>
          </w:p>
        </w:tc>
        <w:tc>
          <w:tcPr>
            <w:tcW w:w="1846" w:type="dxa"/>
          </w:tcPr>
          <w:p w14:paraId="169D47A9" w14:textId="46689D15" w:rsidR="0071142C" w:rsidRPr="00B623C2" w:rsidRDefault="0071142C" w:rsidP="00C83701">
            <w:pPr>
              <w:jc w:val="center"/>
              <w:rPr>
                <w:rFonts w:asciiTheme="majorHAnsi" w:hAnsiTheme="majorHAnsi" w:cs="Times New Roman"/>
                <w:bCs/>
                <w:sz w:val="22"/>
              </w:rPr>
            </w:pPr>
          </w:p>
        </w:tc>
        <w:tc>
          <w:tcPr>
            <w:tcW w:w="1846" w:type="dxa"/>
          </w:tcPr>
          <w:p w14:paraId="2AD2D40B" w14:textId="03DCDF04" w:rsidR="0071142C" w:rsidRPr="00B623C2" w:rsidRDefault="0071142C" w:rsidP="00C83701">
            <w:pPr>
              <w:jc w:val="center"/>
              <w:rPr>
                <w:rFonts w:asciiTheme="majorHAnsi" w:hAnsiTheme="majorHAnsi" w:cs="Times New Roman"/>
                <w:bCs/>
                <w:sz w:val="22"/>
              </w:rPr>
            </w:pPr>
          </w:p>
        </w:tc>
        <w:tc>
          <w:tcPr>
            <w:tcW w:w="1846" w:type="dxa"/>
          </w:tcPr>
          <w:p w14:paraId="751D85EE" w14:textId="3039CF77" w:rsidR="0071142C" w:rsidRPr="00B623C2" w:rsidRDefault="0071142C" w:rsidP="00C83701">
            <w:pPr>
              <w:jc w:val="center"/>
              <w:rPr>
                <w:rFonts w:asciiTheme="majorHAnsi" w:hAnsiTheme="majorHAnsi" w:cs="Times New Roman"/>
                <w:bCs/>
                <w:sz w:val="22"/>
              </w:rPr>
            </w:pPr>
          </w:p>
        </w:tc>
        <w:tc>
          <w:tcPr>
            <w:tcW w:w="1847" w:type="dxa"/>
          </w:tcPr>
          <w:p w14:paraId="08A7F6CC" w14:textId="39D54863" w:rsidR="0071142C" w:rsidRPr="00B623C2" w:rsidRDefault="0071142C" w:rsidP="00C83701">
            <w:pPr>
              <w:jc w:val="center"/>
              <w:rPr>
                <w:rFonts w:asciiTheme="majorHAnsi" w:hAnsiTheme="majorHAnsi" w:cs="Times New Roman"/>
                <w:bCs/>
                <w:sz w:val="22"/>
              </w:rPr>
            </w:pPr>
          </w:p>
        </w:tc>
        <w:tc>
          <w:tcPr>
            <w:tcW w:w="1847" w:type="dxa"/>
          </w:tcPr>
          <w:p w14:paraId="2EB3A2FD" w14:textId="79941B64" w:rsidR="0071142C" w:rsidRPr="00B623C2" w:rsidRDefault="0071142C" w:rsidP="00C83701">
            <w:pPr>
              <w:jc w:val="center"/>
              <w:rPr>
                <w:rFonts w:asciiTheme="majorHAnsi" w:hAnsiTheme="majorHAnsi" w:cs="Times New Roman"/>
                <w:bCs/>
                <w:sz w:val="22"/>
              </w:rPr>
            </w:pPr>
          </w:p>
        </w:tc>
      </w:tr>
      <w:tr w:rsidR="0071142C" w:rsidRPr="00B623C2" w14:paraId="254A0761" w14:textId="77777777" w:rsidTr="00C83701">
        <w:tc>
          <w:tcPr>
            <w:tcW w:w="1846" w:type="dxa"/>
          </w:tcPr>
          <w:p w14:paraId="295C6C86" w14:textId="77777777" w:rsidR="0071142C" w:rsidRPr="002D1AA5" w:rsidRDefault="0071142C" w:rsidP="00C83701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Cs/>
                <w:sz w:val="18"/>
                <w:szCs w:val="18"/>
              </w:rPr>
              <w:t>Team Player</w:t>
            </w:r>
          </w:p>
        </w:tc>
        <w:tc>
          <w:tcPr>
            <w:tcW w:w="1846" w:type="dxa"/>
          </w:tcPr>
          <w:p w14:paraId="59BC1BE8" w14:textId="365F0027" w:rsidR="0071142C" w:rsidRPr="00B623C2" w:rsidRDefault="0071142C" w:rsidP="00C83701">
            <w:pPr>
              <w:jc w:val="center"/>
              <w:rPr>
                <w:rFonts w:asciiTheme="majorHAnsi" w:hAnsiTheme="majorHAnsi" w:cs="Times New Roman"/>
                <w:bCs/>
                <w:sz w:val="22"/>
              </w:rPr>
            </w:pPr>
          </w:p>
        </w:tc>
        <w:tc>
          <w:tcPr>
            <w:tcW w:w="1846" w:type="dxa"/>
          </w:tcPr>
          <w:p w14:paraId="20877B36" w14:textId="4B644597" w:rsidR="0071142C" w:rsidRPr="00B623C2" w:rsidRDefault="0071142C" w:rsidP="00C83701">
            <w:pPr>
              <w:jc w:val="center"/>
              <w:rPr>
                <w:rFonts w:asciiTheme="majorHAnsi" w:hAnsiTheme="majorHAnsi" w:cs="Times New Roman"/>
                <w:bCs/>
                <w:sz w:val="22"/>
              </w:rPr>
            </w:pPr>
          </w:p>
        </w:tc>
        <w:tc>
          <w:tcPr>
            <w:tcW w:w="1846" w:type="dxa"/>
          </w:tcPr>
          <w:p w14:paraId="088E77A0" w14:textId="34D8C5D3" w:rsidR="0071142C" w:rsidRPr="00B623C2" w:rsidRDefault="0071142C" w:rsidP="00C83701">
            <w:pPr>
              <w:jc w:val="center"/>
              <w:rPr>
                <w:rFonts w:asciiTheme="majorHAnsi" w:hAnsiTheme="majorHAnsi" w:cs="Times New Roman"/>
                <w:bCs/>
                <w:sz w:val="22"/>
              </w:rPr>
            </w:pPr>
          </w:p>
        </w:tc>
        <w:tc>
          <w:tcPr>
            <w:tcW w:w="1847" w:type="dxa"/>
          </w:tcPr>
          <w:p w14:paraId="5C8FE0A8" w14:textId="4646C6A5" w:rsidR="0071142C" w:rsidRPr="00B623C2" w:rsidRDefault="0071142C" w:rsidP="00C83701">
            <w:pPr>
              <w:jc w:val="center"/>
              <w:rPr>
                <w:rFonts w:asciiTheme="majorHAnsi" w:hAnsiTheme="majorHAnsi" w:cs="Times New Roman"/>
                <w:bCs/>
                <w:sz w:val="22"/>
              </w:rPr>
            </w:pPr>
          </w:p>
        </w:tc>
        <w:tc>
          <w:tcPr>
            <w:tcW w:w="1847" w:type="dxa"/>
          </w:tcPr>
          <w:p w14:paraId="16AA7B54" w14:textId="41EBB9EC" w:rsidR="0071142C" w:rsidRPr="00B623C2" w:rsidRDefault="0071142C" w:rsidP="00C83701">
            <w:pPr>
              <w:jc w:val="center"/>
              <w:rPr>
                <w:rFonts w:asciiTheme="majorHAnsi" w:hAnsiTheme="majorHAnsi" w:cs="Times New Roman"/>
                <w:bCs/>
                <w:sz w:val="22"/>
              </w:rPr>
            </w:pPr>
          </w:p>
        </w:tc>
      </w:tr>
      <w:tr w:rsidR="0071142C" w:rsidRPr="00B623C2" w14:paraId="23E0175F" w14:textId="77777777" w:rsidTr="00C83701">
        <w:tc>
          <w:tcPr>
            <w:tcW w:w="1846" w:type="dxa"/>
          </w:tcPr>
          <w:p w14:paraId="2409E11E" w14:textId="77777777" w:rsidR="0071142C" w:rsidRPr="002D1AA5" w:rsidRDefault="0071142C" w:rsidP="00C83701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Cs/>
                <w:sz w:val="18"/>
                <w:szCs w:val="18"/>
              </w:rPr>
              <w:t>Cultural Competency</w:t>
            </w:r>
          </w:p>
        </w:tc>
        <w:tc>
          <w:tcPr>
            <w:tcW w:w="1846" w:type="dxa"/>
          </w:tcPr>
          <w:p w14:paraId="2A0DFD50" w14:textId="7595A39E" w:rsidR="0071142C" w:rsidRDefault="0071142C" w:rsidP="00C83701">
            <w:pPr>
              <w:jc w:val="center"/>
              <w:rPr>
                <w:rFonts w:asciiTheme="majorHAnsi" w:hAnsiTheme="majorHAnsi" w:cs="Times New Roman"/>
                <w:bCs/>
                <w:sz w:val="22"/>
              </w:rPr>
            </w:pPr>
          </w:p>
        </w:tc>
        <w:tc>
          <w:tcPr>
            <w:tcW w:w="1846" w:type="dxa"/>
          </w:tcPr>
          <w:p w14:paraId="75BBAF7D" w14:textId="60CE80FA" w:rsidR="0071142C" w:rsidRDefault="0071142C" w:rsidP="00C83701">
            <w:pPr>
              <w:jc w:val="center"/>
              <w:rPr>
                <w:rFonts w:asciiTheme="majorHAnsi" w:hAnsiTheme="majorHAnsi" w:cs="Times New Roman"/>
                <w:bCs/>
                <w:sz w:val="22"/>
              </w:rPr>
            </w:pPr>
          </w:p>
        </w:tc>
        <w:tc>
          <w:tcPr>
            <w:tcW w:w="1846" w:type="dxa"/>
          </w:tcPr>
          <w:p w14:paraId="3C484EEA" w14:textId="7B29EEF7" w:rsidR="0071142C" w:rsidRDefault="0071142C" w:rsidP="00C83701">
            <w:pPr>
              <w:jc w:val="center"/>
              <w:rPr>
                <w:rFonts w:asciiTheme="majorHAnsi" w:hAnsiTheme="majorHAnsi" w:cs="Times New Roman"/>
                <w:bCs/>
                <w:sz w:val="22"/>
              </w:rPr>
            </w:pPr>
          </w:p>
        </w:tc>
        <w:tc>
          <w:tcPr>
            <w:tcW w:w="1847" w:type="dxa"/>
          </w:tcPr>
          <w:p w14:paraId="3D082E44" w14:textId="243F8920" w:rsidR="0071142C" w:rsidRDefault="0071142C" w:rsidP="00C83701">
            <w:pPr>
              <w:jc w:val="center"/>
              <w:rPr>
                <w:rFonts w:asciiTheme="majorHAnsi" w:hAnsiTheme="majorHAnsi" w:cs="Times New Roman"/>
                <w:bCs/>
                <w:sz w:val="22"/>
              </w:rPr>
            </w:pPr>
          </w:p>
        </w:tc>
        <w:tc>
          <w:tcPr>
            <w:tcW w:w="1847" w:type="dxa"/>
          </w:tcPr>
          <w:p w14:paraId="7DE3B693" w14:textId="0B487079" w:rsidR="0071142C" w:rsidRDefault="0071142C" w:rsidP="00C83701">
            <w:pPr>
              <w:jc w:val="center"/>
              <w:rPr>
                <w:rFonts w:asciiTheme="majorHAnsi" w:hAnsiTheme="majorHAnsi" w:cs="Times New Roman"/>
                <w:bCs/>
                <w:sz w:val="22"/>
              </w:rPr>
            </w:pPr>
          </w:p>
        </w:tc>
      </w:tr>
      <w:tr w:rsidR="0071142C" w:rsidRPr="00B623C2" w14:paraId="5CE080E2" w14:textId="77777777" w:rsidTr="00C83701">
        <w:tc>
          <w:tcPr>
            <w:tcW w:w="1846" w:type="dxa"/>
          </w:tcPr>
          <w:p w14:paraId="66ED55A0" w14:textId="77777777" w:rsidR="0071142C" w:rsidRPr="002D1AA5" w:rsidRDefault="0071142C" w:rsidP="00C83701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  <w:r w:rsidRPr="002D1AA5">
              <w:rPr>
                <w:rFonts w:asciiTheme="majorHAnsi" w:hAnsiTheme="majorHAnsi" w:cs="Times New Roman"/>
                <w:bCs/>
                <w:sz w:val="18"/>
                <w:szCs w:val="18"/>
              </w:rPr>
              <w:t>Diligence</w:t>
            </w:r>
          </w:p>
        </w:tc>
        <w:tc>
          <w:tcPr>
            <w:tcW w:w="1846" w:type="dxa"/>
          </w:tcPr>
          <w:p w14:paraId="39FACB38" w14:textId="08B2E13C" w:rsidR="0071142C" w:rsidRPr="00B623C2" w:rsidRDefault="0071142C" w:rsidP="00C83701">
            <w:pPr>
              <w:jc w:val="center"/>
              <w:rPr>
                <w:rFonts w:asciiTheme="majorHAnsi" w:hAnsiTheme="majorHAnsi" w:cs="Times New Roman"/>
                <w:bCs/>
                <w:sz w:val="22"/>
              </w:rPr>
            </w:pPr>
          </w:p>
        </w:tc>
        <w:tc>
          <w:tcPr>
            <w:tcW w:w="1846" w:type="dxa"/>
          </w:tcPr>
          <w:p w14:paraId="6552F2FE" w14:textId="6D36EFD4" w:rsidR="0071142C" w:rsidRPr="00B623C2" w:rsidRDefault="0071142C" w:rsidP="00C83701">
            <w:pPr>
              <w:jc w:val="center"/>
              <w:rPr>
                <w:rFonts w:asciiTheme="majorHAnsi" w:hAnsiTheme="majorHAnsi" w:cs="Times New Roman"/>
                <w:bCs/>
                <w:sz w:val="22"/>
              </w:rPr>
            </w:pPr>
          </w:p>
        </w:tc>
        <w:tc>
          <w:tcPr>
            <w:tcW w:w="1846" w:type="dxa"/>
          </w:tcPr>
          <w:p w14:paraId="3A40D756" w14:textId="12C1663B" w:rsidR="0071142C" w:rsidRPr="00B623C2" w:rsidRDefault="0071142C" w:rsidP="00C83701">
            <w:pPr>
              <w:jc w:val="center"/>
              <w:rPr>
                <w:rFonts w:asciiTheme="majorHAnsi" w:hAnsiTheme="majorHAnsi" w:cs="Times New Roman"/>
                <w:bCs/>
                <w:sz w:val="22"/>
              </w:rPr>
            </w:pPr>
          </w:p>
        </w:tc>
        <w:tc>
          <w:tcPr>
            <w:tcW w:w="1847" w:type="dxa"/>
          </w:tcPr>
          <w:p w14:paraId="6491C8A5" w14:textId="347C5AA8" w:rsidR="0071142C" w:rsidRPr="00B623C2" w:rsidRDefault="0071142C" w:rsidP="00C83701">
            <w:pPr>
              <w:jc w:val="center"/>
              <w:rPr>
                <w:rFonts w:asciiTheme="majorHAnsi" w:hAnsiTheme="majorHAnsi" w:cs="Times New Roman"/>
                <w:bCs/>
                <w:sz w:val="22"/>
              </w:rPr>
            </w:pPr>
          </w:p>
        </w:tc>
        <w:tc>
          <w:tcPr>
            <w:tcW w:w="1847" w:type="dxa"/>
          </w:tcPr>
          <w:p w14:paraId="47CB49F1" w14:textId="750F8E59" w:rsidR="0071142C" w:rsidRPr="00B623C2" w:rsidRDefault="0071142C" w:rsidP="00C83701">
            <w:pPr>
              <w:jc w:val="center"/>
              <w:rPr>
                <w:rFonts w:asciiTheme="majorHAnsi" w:hAnsiTheme="majorHAnsi" w:cs="Times New Roman"/>
                <w:bCs/>
                <w:sz w:val="22"/>
              </w:rPr>
            </w:pPr>
          </w:p>
        </w:tc>
      </w:tr>
      <w:tr w:rsidR="0071142C" w:rsidRPr="00B623C2" w14:paraId="0C6F84BD" w14:textId="77777777" w:rsidTr="00C83701">
        <w:tc>
          <w:tcPr>
            <w:tcW w:w="1846" w:type="dxa"/>
          </w:tcPr>
          <w:p w14:paraId="2BBD523E" w14:textId="77777777" w:rsidR="0071142C" w:rsidRPr="002D1AA5" w:rsidRDefault="0071142C" w:rsidP="00C83701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  <w:r w:rsidRPr="002D1AA5">
              <w:rPr>
                <w:rFonts w:asciiTheme="majorHAnsi" w:hAnsiTheme="majorHAnsi" w:cs="Times New Roman"/>
                <w:bCs/>
                <w:sz w:val="18"/>
                <w:szCs w:val="18"/>
              </w:rPr>
              <w:t>Emotional Maturity</w:t>
            </w:r>
          </w:p>
        </w:tc>
        <w:tc>
          <w:tcPr>
            <w:tcW w:w="1846" w:type="dxa"/>
          </w:tcPr>
          <w:p w14:paraId="1908DCD5" w14:textId="51775F96" w:rsidR="0071142C" w:rsidRPr="00B623C2" w:rsidRDefault="0071142C" w:rsidP="00C83701">
            <w:pPr>
              <w:jc w:val="center"/>
              <w:rPr>
                <w:rFonts w:asciiTheme="majorHAnsi" w:hAnsiTheme="majorHAnsi" w:cs="Times New Roman"/>
                <w:bCs/>
                <w:sz w:val="22"/>
              </w:rPr>
            </w:pPr>
          </w:p>
        </w:tc>
        <w:tc>
          <w:tcPr>
            <w:tcW w:w="1846" w:type="dxa"/>
          </w:tcPr>
          <w:p w14:paraId="040C95B9" w14:textId="6F9B7F44" w:rsidR="0071142C" w:rsidRPr="00B623C2" w:rsidRDefault="0071142C" w:rsidP="00C83701">
            <w:pPr>
              <w:jc w:val="center"/>
              <w:rPr>
                <w:rFonts w:asciiTheme="majorHAnsi" w:hAnsiTheme="majorHAnsi" w:cs="Times New Roman"/>
                <w:bCs/>
                <w:sz w:val="22"/>
              </w:rPr>
            </w:pPr>
          </w:p>
        </w:tc>
        <w:tc>
          <w:tcPr>
            <w:tcW w:w="1846" w:type="dxa"/>
          </w:tcPr>
          <w:p w14:paraId="71D8927A" w14:textId="207B9983" w:rsidR="0071142C" w:rsidRPr="00B623C2" w:rsidRDefault="0071142C" w:rsidP="00C83701">
            <w:pPr>
              <w:jc w:val="center"/>
              <w:rPr>
                <w:rFonts w:asciiTheme="majorHAnsi" w:hAnsiTheme="majorHAnsi" w:cs="Times New Roman"/>
                <w:bCs/>
                <w:sz w:val="22"/>
              </w:rPr>
            </w:pPr>
          </w:p>
        </w:tc>
        <w:tc>
          <w:tcPr>
            <w:tcW w:w="1847" w:type="dxa"/>
          </w:tcPr>
          <w:p w14:paraId="1C783BF9" w14:textId="21AEA431" w:rsidR="0071142C" w:rsidRPr="00B623C2" w:rsidRDefault="0071142C" w:rsidP="00C83701">
            <w:pPr>
              <w:jc w:val="center"/>
              <w:rPr>
                <w:rFonts w:asciiTheme="majorHAnsi" w:hAnsiTheme="majorHAnsi" w:cs="Times New Roman"/>
                <w:bCs/>
                <w:sz w:val="22"/>
              </w:rPr>
            </w:pPr>
          </w:p>
        </w:tc>
        <w:tc>
          <w:tcPr>
            <w:tcW w:w="1847" w:type="dxa"/>
          </w:tcPr>
          <w:p w14:paraId="4BA1776E" w14:textId="70D4D59B" w:rsidR="0071142C" w:rsidRPr="00B623C2" w:rsidRDefault="0071142C" w:rsidP="00C83701">
            <w:pPr>
              <w:jc w:val="center"/>
              <w:rPr>
                <w:rFonts w:asciiTheme="majorHAnsi" w:hAnsiTheme="majorHAnsi" w:cs="Times New Roman"/>
                <w:bCs/>
                <w:sz w:val="22"/>
              </w:rPr>
            </w:pPr>
          </w:p>
        </w:tc>
      </w:tr>
      <w:tr w:rsidR="0071142C" w:rsidRPr="00B623C2" w14:paraId="536A909A" w14:textId="77777777" w:rsidTr="00C83701">
        <w:tc>
          <w:tcPr>
            <w:tcW w:w="1846" w:type="dxa"/>
          </w:tcPr>
          <w:p w14:paraId="2D440EF8" w14:textId="77777777" w:rsidR="0071142C" w:rsidRPr="002D1AA5" w:rsidRDefault="0071142C" w:rsidP="00C83701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  <w:r w:rsidRPr="002D1AA5">
              <w:rPr>
                <w:rFonts w:asciiTheme="majorHAnsi" w:hAnsiTheme="majorHAnsi" w:cs="Times New Roman"/>
                <w:bCs/>
                <w:sz w:val="18"/>
                <w:szCs w:val="18"/>
              </w:rPr>
              <w:t>Personal Initiative</w:t>
            </w:r>
          </w:p>
        </w:tc>
        <w:tc>
          <w:tcPr>
            <w:tcW w:w="1846" w:type="dxa"/>
          </w:tcPr>
          <w:p w14:paraId="26FEFE70" w14:textId="6B9ADE72" w:rsidR="0071142C" w:rsidRPr="00B623C2" w:rsidRDefault="0071142C" w:rsidP="00C83701">
            <w:pPr>
              <w:jc w:val="center"/>
              <w:rPr>
                <w:rFonts w:asciiTheme="majorHAnsi" w:hAnsiTheme="majorHAnsi" w:cs="Times New Roman"/>
                <w:bCs/>
                <w:sz w:val="22"/>
              </w:rPr>
            </w:pPr>
          </w:p>
        </w:tc>
        <w:tc>
          <w:tcPr>
            <w:tcW w:w="1846" w:type="dxa"/>
          </w:tcPr>
          <w:p w14:paraId="1F73C6F6" w14:textId="3B6E393B" w:rsidR="0071142C" w:rsidRPr="00B623C2" w:rsidRDefault="0071142C" w:rsidP="00C83701">
            <w:pPr>
              <w:jc w:val="center"/>
              <w:rPr>
                <w:rFonts w:asciiTheme="majorHAnsi" w:hAnsiTheme="majorHAnsi" w:cs="Times New Roman"/>
                <w:bCs/>
                <w:sz w:val="22"/>
              </w:rPr>
            </w:pPr>
          </w:p>
        </w:tc>
        <w:tc>
          <w:tcPr>
            <w:tcW w:w="1846" w:type="dxa"/>
          </w:tcPr>
          <w:p w14:paraId="37A48EA7" w14:textId="40BCF348" w:rsidR="0071142C" w:rsidRPr="00B623C2" w:rsidRDefault="0071142C" w:rsidP="00C83701">
            <w:pPr>
              <w:jc w:val="center"/>
              <w:rPr>
                <w:rFonts w:asciiTheme="majorHAnsi" w:hAnsiTheme="majorHAnsi" w:cs="Times New Roman"/>
                <w:bCs/>
                <w:sz w:val="22"/>
              </w:rPr>
            </w:pPr>
          </w:p>
        </w:tc>
        <w:tc>
          <w:tcPr>
            <w:tcW w:w="1847" w:type="dxa"/>
          </w:tcPr>
          <w:p w14:paraId="3F017ADA" w14:textId="43DDB861" w:rsidR="0071142C" w:rsidRPr="00B623C2" w:rsidRDefault="0071142C" w:rsidP="00C83701">
            <w:pPr>
              <w:jc w:val="center"/>
              <w:rPr>
                <w:rFonts w:asciiTheme="majorHAnsi" w:hAnsiTheme="majorHAnsi" w:cs="Times New Roman"/>
                <w:bCs/>
                <w:sz w:val="22"/>
              </w:rPr>
            </w:pPr>
          </w:p>
        </w:tc>
        <w:tc>
          <w:tcPr>
            <w:tcW w:w="1847" w:type="dxa"/>
          </w:tcPr>
          <w:p w14:paraId="36D2E366" w14:textId="30137D17" w:rsidR="0071142C" w:rsidRPr="00B623C2" w:rsidRDefault="0071142C" w:rsidP="00C83701">
            <w:pPr>
              <w:jc w:val="center"/>
              <w:rPr>
                <w:rFonts w:asciiTheme="majorHAnsi" w:hAnsiTheme="majorHAnsi" w:cs="Times New Roman"/>
                <w:bCs/>
                <w:sz w:val="22"/>
              </w:rPr>
            </w:pPr>
          </w:p>
        </w:tc>
      </w:tr>
      <w:tr w:rsidR="0071142C" w:rsidRPr="00B623C2" w14:paraId="5B14B5BA" w14:textId="77777777" w:rsidTr="00C83701">
        <w:tc>
          <w:tcPr>
            <w:tcW w:w="1846" w:type="dxa"/>
          </w:tcPr>
          <w:p w14:paraId="3A3A47E6" w14:textId="77777777" w:rsidR="0071142C" w:rsidRPr="002D1AA5" w:rsidRDefault="0071142C" w:rsidP="00C83701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Cs/>
                <w:sz w:val="18"/>
                <w:szCs w:val="18"/>
              </w:rPr>
              <w:t>Innovative and Creative</w:t>
            </w:r>
          </w:p>
        </w:tc>
        <w:tc>
          <w:tcPr>
            <w:tcW w:w="1846" w:type="dxa"/>
          </w:tcPr>
          <w:p w14:paraId="68E5283B" w14:textId="2F54BD44" w:rsidR="0071142C" w:rsidRPr="00B623C2" w:rsidRDefault="0071142C" w:rsidP="00C83701">
            <w:pPr>
              <w:jc w:val="center"/>
              <w:rPr>
                <w:rFonts w:asciiTheme="majorHAnsi" w:hAnsiTheme="majorHAnsi" w:cs="Times New Roman"/>
                <w:bCs/>
                <w:sz w:val="22"/>
              </w:rPr>
            </w:pPr>
          </w:p>
        </w:tc>
        <w:tc>
          <w:tcPr>
            <w:tcW w:w="1846" w:type="dxa"/>
          </w:tcPr>
          <w:p w14:paraId="3A454BEE" w14:textId="0E966B12" w:rsidR="0071142C" w:rsidRPr="00B623C2" w:rsidRDefault="0071142C" w:rsidP="00C83701">
            <w:pPr>
              <w:jc w:val="center"/>
              <w:rPr>
                <w:rFonts w:asciiTheme="majorHAnsi" w:hAnsiTheme="majorHAnsi" w:cs="Times New Roman"/>
                <w:bCs/>
                <w:sz w:val="22"/>
              </w:rPr>
            </w:pPr>
          </w:p>
        </w:tc>
        <w:tc>
          <w:tcPr>
            <w:tcW w:w="1846" w:type="dxa"/>
          </w:tcPr>
          <w:p w14:paraId="0F7EC3E7" w14:textId="2BCDEFF1" w:rsidR="0071142C" w:rsidRPr="00B623C2" w:rsidRDefault="0071142C" w:rsidP="00C83701">
            <w:pPr>
              <w:jc w:val="center"/>
              <w:rPr>
                <w:rFonts w:asciiTheme="majorHAnsi" w:hAnsiTheme="majorHAnsi" w:cs="Times New Roman"/>
                <w:bCs/>
                <w:sz w:val="22"/>
              </w:rPr>
            </w:pPr>
          </w:p>
        </w:tc>
        <w:tc>
          <w:tcPr>
            <w:tcW w:w="1847" w:type="dxa"/>
          </w:tcPr>
          <w:p w14:paraId="0D2E319D" w14:textId="2BF72D24" w:rsidR="0071142C" w:rsidRPr="00B623C2" w:rsidRDefault="0071142C" w:rsidP="00C83701">
            <w:pPr>
              <w:jc w:val="center"/>
              <w:rPr>
                <w:rFonts w:asciiTheme="majorHAnsi" w:hAnsiTheme="majorHAnsi" w:cs="Times New Roman"/>
                <w:bCs/>
                <w:sz w:val="22"/>
              </w:rPr>
            </w:pPr>
          </w:p>
        </w:tc>
        <w:tc>
          <w:tcPr>
            <w:tcW w:w="1847" w:type="dxa"/>
          </w:tcPr>
          <w:p w14:paraId="40320C75" w14:textId="76B2B6D7" w:rsidR="0071142C" w:rsidRPr="00B623C2" w:rsidRDefault="0071142C" w:rsidP="00C83701">
            <w:pPr>
              <w:jc w:val="center"/>
              <w:rPr>
                <w:rFonts w:asciiTheme="majorHAnsi" w:hAnsiTheme="majorHAnsi" w:cs="Times New Roman"/>
                <w:bCs/>
                <w:sz w:val="22"/>
              </w:rPr>
            </w:pPr>
          </w:p>
        </w:tc>
      </w:tr>
      <w:tr w:rsidR="0071142C" w:rsidRPr="00B623C2" w14:paraId="45564478" w14:textId="77777777" w:rsidTr="00C83701">
        <w:tc>
          <w:tcPr>
            <w:tcW w:w="1846" w:type="dxa"/>
          </w:tcPr>
          <w:p w14:paraId="448C7683" w14:textId="77777777" w:rsidR="0071142C" w:rsidRPr="002D1AA5" w:rsidRDefault="0071142C" w:rsidP="00C83701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  <w:r w:rsidRPr="002D1AA5">
              <w:rPr>
                <w:rFonts w:asciiTheme="majorHAnsi" w:hAnsiTheme="majorHAnsi" w:cs="Times New Roman"/>
                <w:bCs/>
                <w:sz w:val="18"/>
                <w:szCs w:val="18"/>
              </w:rPr>
              <w:t>Spiritual Maturity</w:t>
            </w:r>
          </w:p>
        </w:tc>
        <w:tc>
          <w:tcPr>
            <w:tcW w:w="1846" w:type="dxa"/>
          </w:tcPr>
          <w:p w14:paraId="5BAB668A" w14:textId="60EDAB4C" w:rsidR="0071142C" w:rsidRPr="00B623C2" w:rsidRDefault="0071142C" w:rsidP="00C83701">
            <w:pPr>
              <w:jc w:val="center"/>
              <w:rPr>
                <w:rFonts w:asciiTheme="majorHAnsi" w:hAnsiTheme="majorHAnsi" w:cs="Times New Roman"/>
                <w:bCs/>
                <w:sz w:val="22"/>
              </w:rPr>
            </w:pPr>
          </w:p>
        </w:tc>
        <w:tc>
          <w:tcPr>
            <w:tcW w:w="1846" w:type="dxa"/>
          </w:tcPr>
          <w:p w14:paraId="5989AC00" w14:textId="3B9654D3" w:rsidR="0071142C" w:rsidRPr="00B623C2" w:rsidRDefault="0071142C" w:rsidP="00C83701">
            <w:pPr>
              <w:jc w:val="center"/>
              <w:rPr>
                <w:rFonts w:asciiTheme="majorHAnsi" w:hAnsiTheme="majorHAnsi" w:cs="Times New Roman"/>
                <w:bCs/>
                <w:sz w:val="22"/>
              </w:rPr>
            </w:pPr>
          </w:p>
        </w:tc>
        <w:tc>
          <w:tcPr>
            <w:tcW w:w="1846" w:type="dxa"/>
          </w:tcPr>
          <w:p w14:paraId="11985D1C" w14:textId="167AC1C7" w:rsidR="0071142C" w:rsidRPr="00B623C2" w:rsidRDefault="0071142C" w:rsidP="00C83701">
            <w:pPr>
              <w:jc w:val="center"/>
              <w:rPr>
                <w:rFonts w:asciiTheme="majorHAnsi" w:hAnsiTheme="majorHAnsi" w:cs="Times New Roman"/>
                <w:bCs/>
                <w:sz w:val="22"/>
              </w:rPr>
            </w:pPr>
          </w:p>
        </w:tc>
        <w:tc>
          <w:tcPr>
            <w:tcW w:w="1847" w:type="dxa"/>
          </w:tcPr>
          <w:p w14:paraId="1D38BE3C" w14:textId="448B97FE" w:rsidR="0071142C" w:rsidRPr="00B623C2" w:rsidRDefault="0071142C" w:rsidP="00C83701">
            <w:pPr>
              <w:jc w:val="center"/>
              <w:rPr>
                <w:rFonts w:asciiTheme="majorHAnsi" w:hAnsiTheme="majorHAnsi" w:cs="Times New Roman"/>
                <w:bCs/>
                <w:sz w:val="22"/>
              </w:rPr>
            </w:pPr>
          </w:p>
        </w:tc>
        <w:tc>
          <w:tcPr>
            <w:tcW w:w="1847" w:type="dxa"/>
          </w:tcPr>
          <w:p w14:paraId="24E6CD14" w14:textId="411D4DFE" w:rsidR="0071142C" w:rsidRPr="00B623C2" w:rsidRDefault="0071142C" w:rsidP="00C83701">
            <w:pPr>
              <w:jc w:val="center"/>
              <w:rPr>
                <w:rFonts w:asciiTheme="majorHAnsi" w:hAnsiTheme="majorHAnsi" w:cs="Times New Roman"/>
                <w:bCs/>
                <w:sz w:val="22"/>
              </w:rPr>
            </w:pPr>
          </w:p>
        </w:tc>
      </w:tr>
    </w:tbl>
    <w:p w14:paraId="198D7F05" w14:textId="77777777" w:rsidR="0071142C" w:rsidRDefault="0071142C" w:rsidP="0071142C">
      <w:pPr>
        <w:spacing w:after="0" w:line="240" w:lineRule="auto"/>
        <w:rPr>
          <w:rFonts w:asciiTheme="majorHAnsi" w:hAnsiTheme="majorHAnsi" w:cs="Times New Roman"/>
          <w:b/>
          <w:sz w:val="32"/>
        </w:rPr>
      </w:pPr>
      <w:r>
        <w:rPr>
          <w:rFonts w:asciiTheme="majorHAnsi" w:hAnsiTheme="majorHAnsi" w:cs="Times New Roman"/>
          <w:b/>
          <w:sz w:val="32"/>
        </w:rPr>
        <w:tab/>
      </w:r>
      <w:r>
        <w:rPr>
          <w:rFonts w:asciiTheme="majorHAnsi" w:hAnsiTheme="majorHAnsi" w:cs="Times New Roman"/>
          <w:b/>
          <w:sz w:val="32"/>
        </w:rPr>
        <w:tab/>
      </w:r>
      <w:r>
        <w:rPr>
          <w:rFonts w:asciiTheme="majorHAnsi" w:hAnsiTheme="majorHAnsi" w:cs="Times New Roman"/>
          <w:b/>
          <w:sz w:val="32"/>
        </w:rPr>
        <w:tab/>
      </w:r>
      <w:r>
        <w:rPr>
          <w:rFonts w:asciiTheme="majorHAnsi" w:hAnsiTheme="majorHAnsi" w:cs="Times New Roman"/>
          <w:b/>
          <w:sz w:val="32"/>
        </w:rPr>
        <w:tab/>
      </w:r>
      <w:r>
        <w:rPr>
          <w:rFonts w:asciiTheme="majorHAnsi" w:hAnsiTheme="majorHAnsi" w:cs="Times New Roman"/>
          <w:b/>
          <w:sz w:val="32"/>
        </w:rPr>
        <w:tab/>
      </w:r>
      <w:r>
        <w:rPr>
          <w:rFonts w:asciiTheme="majorHAnsi" w:hAnsiTheme="majorHAnsi" w:cs="Times New Roman"/>
          <w:b/>
          <w:sz w:val="32"/>
        </w:rPr>
        <w:tab/>
      </w:r>
      <w:r>
        <w:rPr>
          <w:rFonts w:asciiTheme="majorHAnsi" w:hAnsiTheme="majorHAnsi" w:cs="Times New Roman"/>
          <w:b/>
          <w:sz w:val="32"/>
        </w:rPr>
        <w:tab/>
      </w:r>
      <w:r>
        <w:rPr>
          <w:rFonts w:asciiTheme="majorHAnsi" w:hAnsiTheme="majorHAnsi" w:cs="Times New Roman"/>
          <w:b/>
          <w:sz w:val="32"/>
        </w:rPr>
        <w:tab/>
      </w:r>
      <w:r>
        <w:rPr>
          <w:rFonts w:asciiTheme="majorHAnsi" w:hAnsiTheme="majorHAnsi" w:cs="Times New Roman"/>
          <w:b/>
          <w:sz w:val="32"/>
        </w:rPr>
        <w:tab/>
      </w:r>
    </w:p>
    <w:p w14:paraId="644EAAF8" w14:textId="77777777" w:rsidR="0071142C" w:rsidRDefault="0071142C" w:rsidP="0071142C">
      <w:pPr>
        <w:spacing w:after="0" w:line="240" w:lineRule="auto"/>
        <w:rPr>
          <w:rFonts w:asciiTheme="majorHAnsi" w:hAnsiTheme="majorHAnsi" w:cs="Times New Roman"/>
          <w:bCs/>
          <w:sz w:val="24"/>
          <w:szCs w:val="24"/>
        </w:rPr>
      </w:pPr>
      <w:r w:rsidRPr="006D1DCB">
        <w:rPr>
          <w:rFonts w:asciiTheme="majorHAnsi" w:hAnsiTheme="majorHAnsi" w:cs="Times New Roman"/>
          <w:bCs/>
          <w:sz w:val="24"/>
          <w:szCs w:val="24"/>
        </w:rPr>
        <w:t>How would you describe the applicant’s three greatest strengths?</w:t>
      </w:r>
    </w:p>
    <w:p w14:paraId="3901E93A" w14:textId="77777777" w:rsidR="0071142C" w:rsidRDefault="0071142C" w:rsidP="0071142C">
      <w:pPr>
        <w:spacing w:after="0" w:line="240" w:lineRule="auto"/>
        <w:rPr>
          <w:rFonts w:asciiTheme="majorHAnsi" w:hAnsiTheme="majorHAnsi" w:cs="Times New Roman"/>
          <w:bCs/>
          <w:sz w:val="24"/>
          <w:szCs w:val="24"/>
        </w:rPr>
      </w:pPr>
    </w:p>
    <w:p w14:paraId="195D1696" w14:textId="77777777" w:rsidR="0071142C" w:rsidRPr="006D1DCB" w:rsidRDefault="0071142C" w:rsidP="0071142C">
      <w:pPr>
        <w:spacing w:after="0" w:line="240" w:lineRule="auto"/>
        <w:rPr>
          <w:rFonts w:asciiTheme="majorHAnsi" w:hAnsiTheme="majorHAnsi" w:cs="Times New Roman"/>
          <w:bCs/>
          <w:sz w:val="24"/>
          <w:szCs w:val="24"/>
        </w:rPr>
      </w:pPr>
    </w:p>
    <w:p w14:paraId="23383B08" w14:textId="77777777" w:rsidR="0071142C" w:rsidRPr="006D1DCB" w:rsidRDefault="0071142C" w:rsidP="0071142C">
      <w:pPr>
        <w:spacing w:after="0" w:line="240" w:lineRule="auto"/>
        <w:rPr>
          <w:rFonts w:asciiTheme="majorHAnsi" w:hAnsiTheme="majorHAnsi" w:cs="Times New Roman"/>
          <w:bCs/>
          <w:sz w:val="24"/>
          <w:szCs w:val="24"/>
        </w:rPr>
      </w:pPr>
    </w:p>
    <w:p w14:paraId="3F3D60C5" w14:textId="77777777" w:rsidR="0071142C" w:rsidRPr="006D1DCB" w:rsidRDefault="0071142C" w:rsidP="0071142C">
      <w:pPr>
        <w:spacing w:after="0" w:line="240" w:lineRule="auto"/>
        <w:rPr>
          <w:rFonts w:asciiTheme="majorHAnsi" w:hAnsiTheme="majorHAnsi" w:cs="Times New Roman"/>
          <w:bCs/>
          <w:sz w:val="24"/>
          <w:szCs w:val="24"/>
        </w:rPr>
      </w:pPr>
      <w:r w:rsidRPr="006D1DCB">
        <w:rPr>
          <w:rFonts w:asciiTheme="majorHAnsi" w:hAnsiTheme="majorHAnsi" w:cs="Times New Roman"/>
          <w:bCs/>
          <w:sz w:val="24"/>
          <w:szCs w:val="24"/>
        </w:rPr>
        <w:t xml:space="preserve">Please comment on any weaknesses that would concern you about this person serving in a leadership position. </w:t>
      </w:r>
    </w:p>
    <w:p w14:paraId="30B64E9E" w14:textId="77777777" w:rsidR="0071142C" w:rsidRDefault="0071142C" w:rsidP="0071142C">
      <w:pPr>
        <w:spacing w:after="0" w:line="240" w:lineRule="auto"/>
        <w:rPr>
          <w:rFonts w:asciiTheme="majorHAnsi" w:hAnsiTheme="majorHAnsi" w:cs="Times New Roman"/>
          <w:b/>
          <w:sz w:val="32"/>
        </w:rPr>
      </w:pPr>
    </w:p>
    <w:p w14:paraId="5CF2D033" w14:textId="77777777" w:rsidR="0071142C" w:rsidRDefault="0071142C" w:rsidP="0071142C">
      <w:pPr>
        <w:spacing w:after="0" w:line="240" w:lineRule="auto"/>
        <w:rPr>
          <w:rFonts w:asciiTheme="majorHAnsi" w:hAnsiTheme="majorHAnsi" w:cs="Times New Roman"/>
          <w:b/>
          <w:sz w:val="24"/>
          <w:szCs w:val="24"/>
        </w:rPr>
      </w:pPr>
    </w:p>
    <w:p w14:paraId="6A2A1555" w14:textId="77777777" w:rsidR="0071142C" w:rsidRPr="00B05AE6" w:rsidRDefault="0071142C" w:rsidP="0071142C">
      <w:pPr>
        <w:spacing w:after="0" w:line="240" w:lineRule="auto"/>
        <w:rPr>
          <w:rFonts w:asciiTheme="majorHAnsi" w:hAnsiTheme="majorHAnsi" w:cs="Times New Roman"/>
          <w:b/>
          <w:sz w:val="24"/>
          <w:szCs w:val="24"/>
        </w:rPr>
      </w:pPr>
      <w:r w:rsidRPr="00B05AE6">
        <w:rPr>
          <w:rFonts w:asciiTheme="majorHAnsi" w:hAnsiTheme="majorHAnsi" w:cs="Times New Roman"/>
          <w:b/>
          <w:sz w:val="24"/>
          <w:szCs w:val="24"/>
        </w:rPr>
        <w:t xml:space="preserve">Summary Recommendation: </w:t>
      </w:r>
    </w:p>
    <w:p w14:paraId="6B8151CA" w14:textId="77777777" w:rsidR="0071142C" w:rsidRDefault="0071142C" w:rsidP="0071142C">
      <w:pPr>
        <w:spacing w:after="0" w:line="240" w:lineRule="auto"/>
        <w:rPr>
          <w:rFonts w:asciiTheme="majorHAnsi" w:hAnsiTheme="majorHAnsi" w:cs="Times New Roman"/>
          <w:bCs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15"/>
        <w:gridCol w:w="2215"/>
        <w:gridCol w:w="2216"/>
        <w:gridCol w:w="2216"/>
      </w:tblGrid>
      <w:tr w:rsidR="0071142C" w14:paraId="51933E45" w14:textId="77777777" w:rsidTr="00C83701">
        <w:trPr>
          <w:jc w:val="center"/>
        </w:trPr>
        <w:tc>
          <w:tcPr>
            <w:tcW w:w="2215" w:type="dxa"/>
          </w:tcPr>
          <w:p w14:paraId="5B2BB282" w14:textId="77777777" w:rsidR="0071142C" w:rsidRPr="00677ECB" w:rsidRDefault="0071142C" w:rsidP="00C83701">
            <w:pPr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677ECB">
              <w:rPr>
                <w:rFonts w:asciiTheme="majorHAnsi" w:hAnsiTheme="majorHAnsi" w:cs="Times New Roman"/>
                <w:b/>
                <w:sz w:val="22"/>
              </w:rPr>
              <w:t>Enthusiastically Recommend</w:t>
            </w:r>
          </w:p>
        </w:tc>
        <w:tc>
          <w:tcPr>
            <w:tcW w:w="2215" w:type="dxa"/>
          </w:tcPr>
          <w:p w14:paraId="366C1672" w14:textId="77777777" w:rsidR="0071142C" w:rsidRPr="00677ECB" w:rsidRDefault="0071142C" w:rsidP="00C83701">
            <w:pPr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677ECB">
              <w:rPr>
                <w:rFonts w:asciiTheme="majorHAnsi" w:hAnsiTheme="majorHAnsi" w:cs="Times New Roman"/>
                <w:b/>
                <w:sz w:val="22"/>
              </w:rPr>
              <w:t>Strongly Recommend</w:t>
            </w:r>
          </w:p>
        </w:tc>
        <w:tc>
          <w:tcPr>
            <w:tcW w:w="2216" w:type="dxa"/>
          </w:tcPr>
          <w:p w14:paraId="6BA5D87F" w14:textId="77777777" w:rsidR="0071142C" w:rsidRPr="00677ECB" w:rsidRDefault="0071142C" w:rsidP="00C83701">
            <w:pPr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677ECB">
              <w:rPr>
                <w:rFonts w:asciiTheme="majorHAnsi" w:hAnsiTheme="majorHAnsi" w:cs="Times New Roman"/>
                <w:b/>
                <w:sz w:val="22"/>
              </w:rPr>
              <w:t>Recommend with Hesitation</w:t>
            </w:r>
          </w:p>
        </w:tc>
        <w:tc>
          <w:tcPr>
            <w:tcW w:w="2216" w:type="dxa"/>
          </w:tcPr>
          <w:p w14:paraId="4ADC54D1" w14:textId="77777777" w:rsidR="0066461E" w:rsidRDefault="0071142C" w:rsidP="00C83701">
            <w:pPr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677ECB">
              <w:rPr>
                <w:rFonts w:asciiTheme="majorHAnsi" w:hAnsiTheme="majorHAnsi" w:cs="Times New Roman"/>
                <w:b/>
                <w:sz w:val="22"/>
              </w:rPr>
              <w:t xml:space="preserve">Not </w:t>
            </w:r>
          </w:p>
          <w:p w14:paraId="546F6C1C" w14:textId="0541DD88" w:rsidR="0071142C" w:rsidRPr="00677ECB" w:rsidRDefault="0071142C" w:rsidP="00C83701">
            <w:pPr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677ECB">
              <w:rPr>
                <w:rFonts w:asciiTheme="majorHAnsi" w:hAnsiTheme="majorHAnsi" w:cs="Times New Roman"/>
                <w:b/>
                <w:sz w:val="22"/>
              </w:rPr>
              <w:t>Recommended</w:t>
            </w:r>
          </w:p>
        </w:tc>
      </w:tr>
      <w:tr w:rsidR="0071142C" w14:paraId="7CB3D9F1" w14:textId="77777777" w:rsidTr="00C83701">
        <w:trPr>
          <w:jc w:val="center"/>
        </w:trPr>
        <w:tc>
          <w:tcPr>
            <w:tcW w:w="2215" w:type="dxa"/>
          </w:tcPr>
          <w:p w14:paraId="18C8BD94" w14:textId="1C45D4BB" w:rsidR="0071142C" w:rsidRDefault="0071142C" w:rsidP="00C83701">
            <w:pPr>
              <w:jc w:val="center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</w:p>
        </w:tc>
        <w:tc>
          <w:tcPr>
            <w:tcW w:w="2215" w:type="dxa"/>
          </w:tcPr>
          <w:p w14:paraId="681D8871" w14:textId="3DFEBA0A" w:rsidR="0071142C" w:rsidRDefault="0071142C" w:rsidP="00C83701">
            <w:pPr>
              <w:jc w:val="center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</w:p>
        </w:tc>
        <w:tc>
          <w:tcPr>
            <w:tcW w:w="2216" w:type="dxa"/>
          </w:tcPr>
          <w:p w14:paraId="5008414C" w14:textId="7033DCA2" w:rsidR="0071142C" w:rsidRDefault="0071142C" w:rsidP="00C83701">
            <w:pPr>
              <w:jc w:val="center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</w:p>
        </w:tc>
        <w:tc>
          <w:tcPr>
            <w:tcW w:w="2216" w:type="dxa"/>
          </w:tcPr>
          <w:p w14:paraId="67BDF02D" w14:textId="10A42C3D" w:rsidR="0071142C" w:rsidRDefault="0071142C" w:rsidP="00C83701">
            <w:pPr>
              <w:jc w:val="center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</w:p>
        </w:tc>
      </w:tr>
    </w:tbl>
    <w:p w14:paraId="1ABCEC76" w14:textId="77777777" w:rsidR="0071142C" w:rsidRDefault="0071142C" w:rsidP="0071142C">
      <w:pPr>
        <w:spacing w:after="0" w:line="240" w:lineRule="auto"/>
        <w:rPr>
          <w:rFonts w:asciiTheme="majorHAnsi" w:hAnsiTheme="majorHAnsi" w:cs="Times New Roman"/>
          <w:bCs/>
          <w:sz w:val="24"/>
          <w:szCs w:val="24"/>
        </w:rPr>
      </w:pPr>
    </w:p>
    <w:p w14:paraId="5CC832B9" w14:textId="77777777" w:rsidR="0071142C" w:rsidRDefault="0071142C" w:rsidP="0071142C">
      <w:pPr>
        <w:spacing w:after="0" w:line="240" w:lineRule="auto"/>
        <w:rPr>
          <w:rFonts w:asciiTheme="majorHAnsi" w:hAnsiTheme="majorHAnsi" w:cs="Times New Roman"/>
          <w:bCs/>
          <w:sz w:val="24"/>
          <w:szCs w:val="24"/>
        </w:rPr>
      </w:pPr>
    </w:p>
    <w:p w14:paraId="074EC478" w14:textId="05AC6ACC" w:rsidR="0071142C" w:rsidRPr="00D5551B" w:rsidRDefault="0071142C" w:rsidP="0071142C">
      <w:pPr>
        <w:spacing w:after="0" w:line="240" w:lineRule="auto"/>
        <w:rPr>
          <w:rFonts w:asciiTheme="majorHAnsi" w:hAnsiTheme="majorHAnsi" w:cs="Times New Roman"/>
          <w:bCs/>
          <w:sz w:val="24"/>
          <w:szCs w:val="24"/>
        </w:rPr>
      </w:pPr>
      <w:r w:rsidRPr="002405A8">
        <w:rPr>
          <w:rFonts w:asciiTheme="majorHAnsi" w:hAnsiTheme="majorHAnsi" w:cs="Times New Roman"/>
          <w:bCs/>
          <w:sz w:val="24"/>
          <w:szCs w:val="24"/>
        </w:rPr>
        <w:t xml:space="preserve">Please return this reference form either to the Student Life and Enrollment Office or electronically via email to </w:t>
      </w:r>
      <w:hyperlink r:id="rId15" w:history="1">
        <w:r w:rsidRPr="002405A8">
          <w:rPr>
            <w:rStyle w:val="Hyperlink"/>
            <w:rFonts w:asciiTheme="majorHAnsi" w:hAnsiTheme="majorHAnsi" w:cs="Times New Roman"/>
            <w:bCs/>
            <w:sz w:val="24"/>
            <w:szCs w:val="24"/>
          </w:rPr>
          <w:t>studentlife@denverseminary.edu</w:t>
        </w:r>
      </w:hyperlink>
      <w:r w:rsidRPr="002405A8">
        <w:rPr>
          <w:rFonts w:asciiTheme="majorHAnsi" w:hAnsiTheme="majorHAnsi" w:cs="Times New Roman"/>
          <w:bCs/>
          <w:sz w:val="24"/>
          <w:szCs w:val="24"/>
        </w:rPr>
        <w:t xml:space="preserve"> by </w:t>
      </w:r>
      <w:r w:rsidR="00AA57EB">
        <w:rPr>
          <w:rFonts w:asciiTheme="majorHAnsi" w:hAnsiTheme="majorHAnsi" w:cs="Times New Roman"/>
          <w:b/>
          <w:bCs/>
          <w:i/>
          <w:sz w:val="24"/>
        </w:rPr>
        <w:t>Friday</w:t>
      </w:r>
      <w:r w:rsidR="00DF0709">
        <w:rPr>
          <w:rFonts w:asciiTheme="majorHAnsi" w:hAnsiTheme="majorHAnsi" w:cs="Times New Roman"/>
          <w:b/>
          <w:bCs/>
          <w:i/>
          <w:sz w:val="24"/>
        </w:rPr>
        <w:t xml:space="preserve">, February </w:t>
      </w:r>
      <w:r w:rsidR="009A0CDF">
        <w:rPr>
          <w:rFonts w:asciiTheme="majorHAnsi" w:hAnsiTheme="majorHAnsi" w:cs="Times New Roman"/>
          <w:b/>
          <w:bCs/>
          <w:i/>
          <w:sz w:val="24"/>
        </w:rPr>
        <w:t>28</w:t>
      </w:r>
      <w:r w:rsidR="00AA57EB" w:rsidRPr="00AA57EB">
        <w:rPr>
          <w:rFonts w:asciiTheme="majorHAnsi" w:hAnsiTheme="majorHAnsi" w:cs="Times New Roman"/>
          <w:b/>
          <w:bCs/>
          <w:i/>
          <w:sz w:val="24"/>
          <w:vertAlign w:val="superscript"/>
        </w:rPr>
        <w:t>th</w:t>
      </w:r>
      <w:r w:rsidR="00E206F5">
        <w:rPr>
          <w:rFonts w:asciiTheme="majorHAnsi" w:hAnsiTheme="majorHAnsi" w:cs="Times New Roman"/>
          <w:b/>
          <w:bCs/>
          <w:i/>
          <w:sz w:val="24"/>
        </w:rPr>
        <w:t>, 202</w:t>
      </w:r>
      <w:r w:rsidR="009A0CDF">
        <w:rPr>
          <w:rFonts w:asciiTheme="majorHAnsi" w:hAnsiTheme="majorHAnsi" w:cs="Times New Roman"/>
          <w:b/>
          <w:bCs/>
          <w:i/>
          <w:sz w:val="24"/>
        </w:rPr>
        <w:t>5</w:t>
      </w:r>
      <w:r w:rsidR="00E31E37">
        <w:rPr>
          <w:rFonts w:asciiTheme="majorHAnsi" w:hAnsiTheme="majorHAnsi" w:cs="Times New Roman"/>
          <w:b/>
          <w:bCs/>
          <w:i/>
          <w:sz w:val="24"/>
        </w:rPr>
        <w:t xml:space="preserve"> </w:t>
      </w:r>
      <w:r w:rsidR="00DF0709" w:rsidRPr="00592D6F">
        <w:rPr>
          <w:rFonts w:asciiTheme="majorHAnsi" w:hAnsiTheme="majorHAnsi" w:cs="Times New Roman"/>
          <w:b/>
          <w:bCs/>
          <w:i/>
          <w:sz w:val="24"/>
        </w:rPr>
        <w:t>at 5 pm</w:t>
      </w:r>
      <w:r w:rsidR="00DF0709">
        <w:rPr>
          <w:rFonts w:asciiTheme="majorHAnsi" w:hAnsiTheme="majorHAnsi" w:cs="Times New Roman"/>
          <w:b/>
          <w:bCs/>
          <w:i/>
          <w:sz w:val="24"/>
        </w:rPr>
        <w:t>.</w:t>
      </w:r>
    </w:p>
    <w:p w14:paraId="3FB4326A" w14:textId="77777777" w:rsidR="00861C1D" w:rsidRDefault="00861C1D" w:rsidP="00861C1D">
      <w:pPr>
        <w:spacing w:after="0" w:line="240" w:lineRule="auto"/>
        <w:jc w:val="center"/>
        <w:rPr>
          <w:rFonts w:asciiTheme="majorHAnsi" w:hAnsiTheme="majorHAnsi" w:cs="Times New Roman"/>
          <w:b/>
          <w:sz w:val="24"/>
        </w:rPr>
      </w:pPr>
      <w:r w:rsidRPr="00992A0F">
        <w:rPr>
          <w:rFonts w:asciiTheme="majorHAnsi" w:hAnsiTheme="majorHAnsi" w:cs="Times New Roman"/>
          <w:b/>
          <w:noProof/>
          <w:sz w:val="28"/>
        </w:rPr>
        <w:lastRenderedPageBreak/>
        <w:drawing>
          <wp:inline distT="0" distB="0" distL="0" distR="0" wp14:anchorId="60B9BDE7" wp14:editId="50B73DFA">
            <wp:extent cx="2472690" cy="561975"/>
            <wp:effectExtent l="0" t="0" r="3810" b="9525"/>
            <wp:docPr id="1" name="Picture 1" descr="W:\Advancement\logos\densem logo - black medi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Advancement\logos\densem logo - black medium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034" cy="562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FEEF1C" w14:textId="47B3FF72" w:rsidR="007D52BE" w:rsidRPr="00A52EBC" w:rsidRDefault="008842F0" w:rsidP="00F85A7E">
      <w:pPr>
        <w:spacing w:after="0" w:line="240" w:lineRule="auto"/>
        <w:jc w:val="center"/>
        <w:rPr>
          <w:rFonts w:asciiTheme="majorHAnsi" w:hAnsiTheme="majorHAnsi" w:cs="Times New Roman"/>
          <w:b/>
          <w:sz w:val="32"/>
        </w:rPr>
      </w:pPr>
      <w:r w:rsidRPr="00A52EBC">
        <w:rPr>
          <w:rFonts w:asciiTheme="majorHAnsi" w:hAnsiTheme="majorHAnsi" w:cs="Times New Roman"/>
          <w:b/>
          <w:sz w:val="32"/>
        </w:rPr>
        <w:t xml:space="preserve">Student </w:t>
      </w:r>
      <w:r w:rsidR="00955DD2" w:rsidRPr="00A52EBC">
        <w:rPr>
          <w:rFonts w:asciiTheme="majorHAnsi" w:hAnsiTheme="majorHAnsi" w:cs="Times New Roman"/>
          <w:b/>
          <w:sz w:val="32"/>
        </w:rPr>
        <w:t>Leadership</w:t>
      </w:r>
      <w:r w:rsidR="001E127F" w:rsidRPr="00A52EBC">
        <w:rPr>
          <w:rFonts w:asciiTheme="majorHAnsi" w:hAnsiTheme="majorHAnsi" w:cs="Times New Roman"/>
          <w:b/>
          <w:sz w:val="32"/>
        </w:rPr>
        <w:t xml:space="preserve"> Board</w:t>
      </w:r>
      <w:r w:rsidRPr="00A52EBC">
        <w:rPr>
          <w:rFonts w:asciiTheme="majorHAnsi" w:hAnsiTheme="majorHAnsi" w:cs="Times New Roman"/>
          <w:b/>
          <w:sz w:val="32"/>
        </w:rPr>
        <w:t xml:space="preserve"> </w:t>
      </w:r>
      <w:r w:rsidR="00B53C91" w:rsidRPr="00A52EBC">
        <w:rPr>
          <w:rFonts w:asciiTheme="majorHAnsi" w:hAnsiTheme="majorHAnsi" w:cs="Times New Roman"/>
          <w:b/>
          <w:sz w:val="32"/>
        </w:rPr>
        <w:t>Description</w:t>
      </w:r>
    </w:p>
    <w:p w14:paraId="152806E0" w14:textId="77777777" w:rsidR="00A52EBC" w:rsidRDefault="00A52EBC" w:rsidP="00992A0F">
      <w:pPr>
        <w:spacing w:after="0" w:line="240" w:lineRule="auto"/>
        <w:rPr>
          <w:rFonts w:asciiTheme="majorHAnsi" w:hAnsiTheme="majorHAnsi" w:cs="Times New Roman"/>
          <w:sz w:val="22"/>
        </w:rPr>
      </w:pPr>
    </w:p>
    <w:p w14:paraId="3B9C8309" w14:textId="77777777" w:rsidR="00660735" w:rsidRDefault="00660735" w:rsidP="00992A0F">
      <w:pPr>
        <w:spacing w:after="0" w:line="240" w:lineRule="auto"/>
        <w:rPr>
          <w:rFonts w:asciiTheme="majorHAnsi" w:hAnsiTheme="majorHAnsi" w:cs="Times New Roman"/>
          <w:sz w:val="22"/>
        </w:rPr>
      </w:pPr>
    </w:p>
    <w:p w14:paraId="7E5BCAEE" w14:textId="58BF6605" w:rsidR="00482C35" w:rsidRPr="005375A3" w:rsidRDefault="00815E82" w:rsidP="005375A3">
      <w:pPr>
        <w:rPr>
          <w:rFonts w:asciiTheme="majorHAnsi" w:eastAsia="FangSong" w:hAnsiTheme="majorHAnsi" w:cstheme="minorHAnsi"/>
          <w:sz w:val="22"/>
        </w:rPr>
      </w:pPr>
      <w:bookmarkStart w:id="1" w:name="_Hlk31813367"/>
      <w:r w:rsidRPr="005375A3">
        <w:rPr>
          <w:rFonts w:asciiTheme="majorHAnsi" w:hAnsiTheme="majorHAnsi" w:cs="Times New Roman"/>
          <w:sz w:val="22"/>
        </w:rPr>
        <w:t xml:space="preserve">The </w:t>
      </w:r>
      <w:r w:rsidR="008842F0" w:rsidRPr="005375A3">
        <w:rPr>
          <w:rFonts w:asciiTheme="majorHAnsi" w:hAnsiTheme="majorHAnsi" w:cs="Times New Roman"/>
          <w:sz w:val="22"/>
        </w:rPr>
        <w:t xml:space="preserve">Student </w:t>
      </w:r>
      <w:r w:rsidR="00955DD2" w:rsidRPr="005375A3">
        <w:rPr>
          <w:rFonts w:asciiTheme="majorHAnsi" w:hAnsiTheme="majorHAnsi" w:cs="Times New Roman"/>
          <w:sz w:val="22"/>
        </w:rPr>
        <w:t>Leadership</w:t>
      </w:r>
      <w:r w:rsidR="001E127F" w:rsidRPr="005375A3">
        <w:rPr>
          <w:rFonts w:asciiTheme="majorHAnsi" w:hAnsiTheme="majorHAnsi" w:cs="Times New Roman"/>
          <w:sz w:val="22"/>
        </w:rPr>
        <w:t xml:space="preserve"> Board</w:t>
      </w:r>
      <w:r w:rsidR="00AE1C7A" w:rsidRPr="005375A3">
        <w:rPr>
          <w:rFonts w:asciiTheme="majorHAnsi" w:hAnsiTheme="majorHAnsi" w:cs="Times New Roman"/>
          <w:sz w:val="22"/>
        </w:rPr>
        <w:t xml:space="preserve"> (SLB)</w:t>
      </w:r>
      <w:r w:rsidR="008842F0" w:rsidRPr="005375A3">
        <w:rPr>
          <w:rFonts w:asciiTheme="majorHAnsi" w:hAnsiTheme="majorHAnsi" w:cs="Times New Roman"/>
          <w:sz w:val="22"/>
        </w:rPr>
        <w:t xml:space="preserve"> is a </w:t>
      </w:r>
      <w:r w:rsidR="003E3ADF" w:rsidRPr="005375A3">
        <w:rPr>
          <w:rFonts w:asciiTheme="majorHAnsi" w:hAnsiTheme="majorHAnsi" w:cs="Times New Roman"/>
          <w:sz w:val="22"/>
        </w:rPr>
        <w:t xml:space="preserve">group of </w:t>
      </w:r>
      <w:r w:rsidR="00021886">
        <w:rPr>
          <w:rFonts w:asciiTheme="majorHAnsi" w:hAnsiTheme="majorHAnsi" w:cs="Times New Roman"/>
          <w:sz w:val="22"/>
        </w:rPr>
        <w:t>eight</w:t>
      </w:r>
      <w:r w:rsidR="00EE7ECF">
        <w:rPr>
          <w:rFonts w:asciiTheme="majorHAnsi" w:hAnsiTheme="majorHAnsi" w:cs="Times New Roman"/>
          <w:sz w:val="22"/>
        </w:rPr>
        <w:t xml:space="preserve"> </w:t>
      </w:r>
      <w:r w:rsidR="003E3ADF" w:rsidRPr="005375A3">
        <w:rPr>
          <w:rFonts w:asciiTheme="majorHAnsi" w:hAnsiTheme="majorHAnsi" w:cs="Times New Roman"/>
          <w:sz w:val="22"/>
        </w:rPr>
        <w:t>students who</w:t>
      </w:r>
      <w:r w:rsidR="00992A0F" w:rsidRPr="005375A3">
        <w:rPr>
          <w:rFonts w:asciiTheme="majorHAnsi" w:hAnsiTheme="majorHAnsi" w:cs="Times New Roman"/>
          <w:sz w:val="22"/>
        </w:rPr>
        <w:t xml:space="preserve"> </w:t>
      </w:r>
      <w:r w:rsidR="003E3ADF" w:rsidRPr="005375A3">
        <w:rPr>
          <w:rFonts w:asciiTheme="majorHAnsi" w:hAnsiTheme="majorHAnsi" w:cs="Times New Roman"/>
          <w:sz w:val="22"/>
        </w:rPr>
        <w:t xml:space="preserve">function as an extension of the </w:t>
      </w:r>
      <w:r w:rsidR="000D15E7" w:rsidRPr="005375A3">
        <w:rPr>
          <w:rFonts w:asciiTheme="majorHAnsi" w:hAnsiTheme="majorHAnsi" w:cs="Times New Roman"/>
          <w:sz w:val="22"/>
        </w:rPr>
        <w:t xml:space="preserve">Student Life Department </w:t>
      </w:r>
      <w:r w:rsidR="008842F0" w:rsidRPr="005375A3">
        <w:rPr>
          <w:rFonts w:asciiTheme="majorHAnsi" w:hAnsiTheme="majorHAnsi" w:cs="Times New Roman"/>
          <w:sz w:val="22"/>
        </w:rPr>
        <w:t xml:space="preserve">for the benefit of the </w:t>
      </w:r>
      <w:r w:rsidR="009C1CB5" w:rsidRPr="005375A3">
        <w:rPr>
          <w:rFonts w:asciiTheme="majorHAnsi" w:hAnsiTheme="majorHAnsi" w:cs="Times New Roman"/>
          <w:sz w:val="22"/>
        </w:rPr>
        <w:t>seminary</w:t>
      </w:r>
      <w:r w:rsidR="008842F0" w:rsidRPr="005375A3">
        <w:rPr>
          <w:rFonts w:asciiTheme="majorHAnsi" w:hAnsiTheme="majorHAnsi" w:cs="Times New Roman"/>
          <w:sz w:val="22"/>
        </w:rPr>
        <w:t xml:space="preserve"> and</w:t>
      </w:r>
      <w:r w:rsidR="00992A0F" w:rsidRPr="005375A3">
        <w:rPr>
          <w:rFonts w:asciiTheme="majorHAnsi" w:hAnsiTheme="majorHAnsi" w:cs="Times New Roman"/>
          <w:sz w:val="22"/>
        </w:rPr>
        <w:t xml:space="preserve"> its students</w:t>
      </w:r>
      <w:r w:rsidR="009C1CB5" w:rsidRPr="005375A3">
        <w:rPr>
          <w:rFonts w:asciiTheme="majorHAnsi" w:hAnsiTheme="majorHAnsi" w:cs="Times New Roman"/>
          <w:sz w:val="22"/>
        </w:rPr>
        <w:t xml:space="preserve">. </w:t>
      </w:r>
      <w:r w:rsidR="005375A3" w:rsidRPr="005375A3">
        <w:rPr>
          <w:rFonts w:asciiTheme="majorHAnsi" w:eastAsia="FangSong" w:hAnsiTheme="majorHAnsi" w:cstheme="minorHAnsi"/>
          <w:sz w:val="22"/>
        </w:rPr>
        <w:t xml:space="preserve">Student Leadership Board exists to develop leaders that will serve as a bi-directional line of communication between the student body and administration and address student priorities </w:t>
      </w:r>
      <w:r w:rsidR="005375A3" w:rsidRPr="005375A3">
        <w:rPr>
          <w:rFonts w:asciiTheme="majorHAnsi" w:hAnsiTheme="majorHAnsi"/>
          <w:sz w:val="22"/>
        </w:rPr>
        <w:t xml:space="preserve">through welcoming new students, </w:t>
      </w:r>
      <w:r w:rsidR="00021886">
        <w:rPr>
          <w:rFonts w:asciiTheme="majorHAnsi" w:hAnsiTheme="majorHAnsi"/>
          <w:sz w:val="22"/>
        </w:rPr>
        <w:t xml:space="preserve">creating community opportunities, </w:t>
      </w:r>
      <w:r w:rsidR="005375A3" w:rsidRPr="005375A3">
        <w:rPr>
          <w:rFonts w:asciiTheme="majorHAnsi" w:hAnsiTheme="majorHAnsi"/>
          <w:sz w:val="22"/>
        </w:rPr>
        <w:t xml:space="preserve">listening to the needs of the student body and responding through advocacy, programming and resources. </w:t>
      </w:r>
    </w:p>
    <w:bookmarkEnd w:id="1"/>
    <w:p w14:paraId="2285046C" w14:textId="501DDFE4" w:rsidR="00660735" w:rsidRDefault="005B533B" w:rsidP="005851DB">
      <w:pPr>
        <w:spacing w:after="0"/>
        <w:rPr>
          <w:rFonts w:asciiTheme="majorHAnsi" w:hAnsiTheme="majorHAnsi" w:cs="Times New Roman"/>
          <w:b/>
          <w:sz w:val="24"/>
        </w:rPr>
      </w:pPr>
      <w:r>
        <w:rPr>
          <w:rFonts w:asciiTheme="majorHAnsi" w:hAnsiTheme="majorHAnsi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41ECC35" wp14:editId="46D48BAC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7219950" cy="65627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19950" cy="6562725"/>
                        </a:xfrm>
                        <a:prstGeom prst="rect">
                          <a:avLst/>
                        </a:prstGeom>
                        <a:solidFill>
                          <a:srgbClr val="969696">
                            <a:alpha val="40000"/>
                          </a:srgbClr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6AF28C" w14:textId="2EFC4D80" w:rsidR="00F85A7E" w:rsidRDefault="00F85A7E" w:rsidP="00C40B8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1ECC35" id="Rectangle 3" o:spid="_x0000_s1026" style="position:absolute;margin-left:0;margin-top:.9pt;width:568.5pt;height:516.75pt;z-index:-25165721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" fillcolor="#969696" strokecolor="black [3213]">
                <v:fill opacity="26214f"/>
                <v:textbox>
                  <w:txbxContent>
                    <w:p w14:paraId="526AF28C" w14:textId="2EFC4D80" w:rsidR="00F85A7E" w:rsidRDefault="00F85A7E" w:rsidP="00C40B89"/>
                  </w:txbxContent>
                </v:textbox>
                <w10:wrap anchorx="margin"/>
              </v:rect>
            </w:pict>
          </mc:Fallback>
        </mc:AlternateContent>
      </w:r>
    </w:p>
    <w:p w14:paraId="640775BB" w14:textId="77777777" w:rsidR="00482C35" w:rsidRDefault="00257AFA" w:rsidP="005851DB">
      <w:pPr>
        <w:spacing w:after="0"/>
        <w:rPr>
          <w:rFonts w:asciiTheme="majorHAnsi" w:hAnsiTheme="majorHAnsi" w:cs="Times New Roman"/>
          <w:b/>
          <w:sz w:val="24"/>
        </w:rPr>
      </w:pPr>
      <w:r>
        <w:rPr>
          <w:rFonts w:asciiTheme="majorHAnsi" w:hAnsiTheme="majorHAnsi" w:cs="Times New Roman"/>
          <w:b/>
          <w:sz w:val="24"/>
        </w:rPr>
        <w:t>Functions</w:t>
      </w:r>
      <w:r w:rsidR="004D689B">
        <w:rPr>
          <w:rFonts w:asciiTheme="majorHAnsi" w:hAnsiTheme="majorHAnsi" w:cs="Times New Roman"/>
          <w:b/>
          <w:sz w:val="24"/>
        </w:rPr>
        <w:t xml:space="preserve"> and R</w:t>
      </w:r>
      <w:r w:rsidR="00955DD2">
        <w:rPr>
          <w:rFonts w:asciiTheme="majorHAnsi" w:hAnsiTheme="majorHAnsi" w:cs="Times New Roman"/>
          <w:b/>
          <w:sz w:val="24"/>
        </w:rPr>
        <w:t>esponsibilities</w:t>
      </w:r>
    </w:p>
    <w:p w14:paraId="3E8118B9" w14:textId="77777777" w:rsidR="00E31E37" w:rsidRPr="0039156D" w:rsidRDefault="00E31E37" w:rsidP="00E31E37">
      <w:pPr>
        <w:pStyle w:val="ListParagraph"/>
        <w:numPr>
          <w:ilvl w:val="0"/>
          <w:numId w:val="9"/>
        </w:numPr>
        <w:spacing w:before="120" w:after="0"/>
        <w:contextualSpacing w:val="0"/>
        <w:jc w:val="both"/>
        <w:rPr>
          <w:rFonts w:asciiTheme="majorHAnsi" w:hAnsiTheme="majorHAnsi" w:cs="Times New Roman"/>
          <w:b/>
          <w:sz w:val="22"/>
        </w:rPr>
      </w:pPr>
      <w:r>
        <w:rPr>
          <w:rFonts w:asciiTheme="majorHAnsi" w:hAnsiTheme="majorHAnsi"/>
          <w:b/>
          <w:sz w:val="22"/>
        </w:rPr>
        <w:t xml:space="preserve">General Board Participation: </w:t>
      </w:r>
      <w:r>
        <w:rPr>
          <w:rFonts w:asciiTheme="majorHAnsi" w:hAnsiTheme="majorHAnsi"/>
        </w:rPr>
        <w:t>Members of the SLB are expected to regularly attend scheduled SLB meetings and participate in all SLB events including Orientation, Welcome Back and other all campus events. (20% of your hours)</w:t>
      </w:r>
    </w:p>
    <w:p w14:paraId="799E47F9" w14:textId="77777777" w:rsidR="00E31E37" w:rsidRPr="00B54AEF" w:rsidRDefault="00E31E37" w:rsidP="00E31E37">
      <w:pPr>
        <w:pStyle w:val="ListParagraph"/>
        <w:numPr>
          <w:ilvl w:val="0"/>
          <w:numId w:val="9"/>
        </w:numPr>
        <w:spacing w:before="120" w:after="0"/>
        <w:contextualSpacing w:val="0"/>
        <w:jc w:val="both"/>
        <w:rPr>
          <w:rFonts w:asciiTheme="majorHAnsi" w:hAnsiTheme="majorHAnsi" w:cs="Times New Roman"/>
          <w:b/>
          <w:sz w:val="22"/>
        </w:rPr>
      </w:pPr>
      <w:r w:rsidRPr="0039156D">
        <w:rPr>
          <w:rFonts w:asciiTheme="majorHAnsi" w:hAnsiTheme="majorHAnsi"/>
          <w:b/>
          <w:sz w:val="22"/>
        </w:rPr>
        <w:t>Student</w:t>
      </w:r>
      <w:r>
        <w:rPr>
          <w:rFonts w:asciiTheme="majorHAnsi" w:hAnsiTheme="majorHAnsi"/>
          <w:b/>
          <w:sz w:val="22"/>
        </w:rPr>
        <w:t xml:space="preserve"> Engagement</w:t>
      </w:r>
      <w:r w:rsidRPr="0039156D">
        <w:rPr>
          <w:rFonts w:asciiTheme="majorHAnsi" w:hAnsiTheme="majorHAnsi"/>
          <w:b/>
          <w:sz w:val="22"/>
        </w:rPr>
        <w:t>:</w:t>
      </w:r>
      <w:r w:rsidRPr="0039156D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Each </w:t>
      </w:r>
      <w:r w:rsidRPr="0039156D">
        <w:rPr>
          <w:rFonts w:asciiTheme="majorHAnsi" w:hAnsiTheme="majorHAnsi"/>
        </w:rPr>
        <w:t xml:space="preserve">member of the SLB </w:t>
      </w:r>
      <w:r>
        <w:rPr>
          <w:rFonts w:asciiTheme="majorHAnsi" w:hAnsiTheme="majorHAnsi"/>
        </w:rPr>
        <w:t xml:space="preserve">will work in tandem with the other student leaders under the direction of the SLB President to address the engagement needs of the student body </w:t>
      </w:r>
      <w:r w:rsidRPr="0039156D">
        <w:rPr>
          <w:rFonts w:asciiTheme="majorHAnsi" w:hAnsiTheme="majorHAnsi"/>
        </w:rPr>
        <w:t>and work to enrich the</w:t>
      </w:r>
      <w:r>
        <w:rPr>
          <w:rFonts w:asciiTheme="majorHAnsi" w:hAnsiTheme="majorHAnsi"/>
        </w:rPr>
        <w:t xml:space="preserve"> student</w:t>
      </w:r>
      <w:r w:rsidRPr="0039156D">
        <w:rPr>
          <w:rFonts w:asciiTheme="majorHAnsi" w:hAnsiTheme="majorHAnsi"/>
        </w:rPr>
        <w:t xml:space="preserve"> experience by facilitating conn</w:t>
      </w:r>
      <w:r>
        <w:rPr>
          <w:rFonts w:asciiTheme="majorHAnsi" w:hAnsiTheme="majorHAnsi"/>
        </w:rPr>
        <w:t>ection opportunities, resources</w:t>
      </w:r>
      <w:r w:rsidRPr="0039156D">
        <w:rPr>
          <w:rFonts w:asciiTheme="majorHAnsi" w:hAnsiTheme="majorHAnsi"/>
        </w:rPr>
        <w:t xml:space="preserve">, </w:t>
      </w:r>
      <w:r>
        <w:rPr>
          <w:rFonts w:asciiTheme="majorHAnsi" w:hAnsiTheme="majorHAnsi"/>
        </w:rPr>
        <w:t>and</w:t>
      </w:r>
      <w:r w:rsidRPr="0039156D">
        <w:rPr>
          <w:rFonts w:asciiTheme="majorHAnsi" w:hAnsiTheme="majorHAnsi"/>
        </w:rPr>
        <w:t xml:space="preserve"> event</w:t>
      </w:r>
      <w:r>
        <w:rPr>
          <w:rFonts w:asciiTheme="majorHAnsi" w:hAnsiTheme="majorHAnsi"/>
        </w:rPr>
        <w:t>s</w:t>
      </w:r>
      <w:r w:rsidRPr="0039156D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(60% of your hours)</w:t>
      </w:r>
      <w:r w:rsidRPr="0039156D">
        <w:rPr>
          <w:rFonts w:asciiTheme="majorHAnsi" w:hAnsiTheme="majorHAnsi"/>
        </w:rPr>
        <w:t xml:space="preserve"> </w:t>
      </w:r>
    </w:p>
    <w:p w14:paraId="483C0255" w14:textId="77777777" w:rsidR="00E31E37" w:rsidRPr="00A52EBC" w:rsidRDefault="00E31E37" w:rsidP="00E31E37">
      <w:pPr>
        <w:pStyle w:val="ListParagraph"/>
        <w:numPr>
          <w:ilvl w:val="0"/>
          <w:numId w:val="9"/>
        </w:numPr>
        <w:spacing w:before="120" w:after="0"/>
        <w:contextualSpacing w:val="0"/>
        <w:jc w:val="both"/>
        <w:rPr>
          <w:rFonts w:asciiTheme="majorHAnsi" w:hAnsiTheme="majorHAnsi" w:cs="Times New Roman"/>
          <w:b/>
          <w:sz w:val="22"/>
        </w:rPr>
      </w:pPr>
      <w:r>
        <w:rPr>
          <w:rFonts w:asciiTheme="majorHAnsi" w:hAnsiTheme="majorHAnsi"/>
          <w:b/>
          <w:sz w:val="22"/>
        </w:rPr>
        <w:t>New Student</w:t>
      </w:r>
      <w:r w:rsidRPr="00257AFA">
        <w:rPr>
          <w:rFonts w:asciiTheme="majorHAnsi" w:hAnsiTheme="majorHAnsi"/>
          <w:b/>
          <w:sz w:val="22"/>
        </w:rPr>
        <w:t xml:space="preserve"> </w:t>
      </w:r>
      <w:r>
        <w:rPr>
          <w:rFonts w:asciiTheme="majorHAnsi" w:hAnsiTheme="majorHAnsi"/>
          <w:b/>
          <w:sz w:val="22"/>
        </w:rPr>
        <w:t>Care</w:t>
      </w:r>
      <w:r w:rsidRPr="00257AFA">
        <w:rPr>
          <w:rFonts w:asciiTheme="majorHAnsi" w:hAnsiTheme="majorHAnsi"/>
          <w:b/>
          <w:sz w:val="22"/>
        </w:rPr>
        <w:t>:</w:t>
      </w:r>
      <w:r w:rsidRPr="00B53C91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 SLB members may </w:t>
      </w:r>
      <w:r w:rsidRPr="00B53C91">
        <w:rPr>
          <w:rFonts w:asciiTheme="majorHAnsi" w:hAnsiTheme="majorHAnsi"/>
        </w:rPr>
        <w:t xml:space="preserve">function as a </w:t>
      </w:r>
      <w:r>
        <w:rPr>
          <w:rFonts w:asciiTheme="majorHAnsi" w:hAnsiTheme="majorHAnsi"/>
        </w:rPr>
        <w:t>“host”</w:t>
      </w:r>
      <w:r w:rsidRPr="00B53C91">
        <w:rPr>
          <w:rFonts w:asciiTheme="majorHAnsi" w:hAnsiTheme="majorHAnsi"/>
        </w:rPr>
        <w:t xml:space="preserve"> to a</w:t>
      </w:r>
      <w:r>
        <w:rPr>
          <w:rFonts w:asciiTheme="majorHAnsi" w:hAnsiTheme="majorHAnsi"/>
        </w:rPr>
        <w:t>n assigned</w:t>
      </w:r>
      <w:r w:rsidRPr="00B53C91">
        <w:rPr>
          <w:rFonts w:asciiTheme="majorHAnsi" w:hAnsiTheme="majorHAnsi"/>
        </w:rPr>
        <w:t xml:space="preserve"> group of incoming students </w:t>
      </w:r>
      <w:r>
        <w:rPr>
          <w:rFonts w:asciiTheme="majorHAnsi" w:hAnsiTheme="majorHAnsi"/>
        </w:rPr>
        <w:t>each semester, making contact via text message, phone, and e-mail, and meeting in-person if opportunity allows</w:t>
      </w:r>
      <w:r w:rsidRPr="00B53C91">
        <w:rPr>
          <w:rFonts w:asciiTheme="majorHAnsi" w:hAnsiTheme="majorHAnsi"/>
        </w:rPr>
        <w:t xml:space="preserve">. </w:t>
      </w:r>
      <w:r>
        <w:rPr>
          <w:rFonts w:asciiTheme="majorHAnsi" w:hAnsiTheme="majorHAnsi"/>
        </w:rPr>
        <w:t>(10% of your hours)</w:t>
      </w:r>
      <w:r w:rsidRPr="00B53C91">
        <w:rPr>
          <w:rFonts w:asciiTheme="majorHAnsi" w:hAnsiTheme="majorHAnsi"/>
        </w:rPr>
        <w:t xml:space="preserve"> </w:t>
      </w:r>
    </w:p>
    <w:p w14:paraId="41325FDB" w14:textId="77777777" w:rsidR="00E31E37" w:rsidRPr="00C40B89" w:rsidRDefault="00E31E37" w:rsidP="00E31E37">
      <w:pPr>
        <w:pStyle w:val="ListParagraph"/>
        <w:numPr>
          <w:ilvl w:val="0"/>
          <w:numId w:val="9"/>
        </w:numPr>
        <w:spacing w:before="120" w:after="0"/>
        <w:contextualSpacing w:val="0"/>
        <w:jc w:val="both"/>
        <w:rPr>
          <w:rFonts w:asciiTheme="majorHAnsi" w:hAnsiTheme="majorHAnsi" w:cs="Times New Roman"/>
          <w:b/>
          <w:sz w:val="22"/>
        </w:rPr>
      </w:pPr>
      <w:r>
        <w:rPr>
          <w:rFonts w:asciiTheme="majorHAnsi" w:hAnsiTheme="majorHAnsi"/>
          <w:b/>
          <w:sz w:val="22"/>
        </w:rPr>
        <w:t>Institutional Representation</w:t>
      </w:r>
      <w:r w:rsidRPr="00257AFA">
        <w:rPr>
          <w:rFonts w:asciiTheme="majorHAnsi" w:hAnsiTheme="majorHAnsi"/>
          <w:b/>
          <w:sz w:val="22"/>
        </w:rPr>
        <w:t xml:space="preserve">: </w:t>
      </w:r>
      <w:r>
        <w:rPr>
          <w:rFonts w:asciiTheme="majorHAnsi" w:hAnsiTheme="majorHAnsi"/>
        </w:rPr>
        <w:t>SLB</w:t>
      </w:r>
      <w:r w:rsidRPr="00B53C91">
        <w:rPr>
          <w:rFonts w:asciiTheme="majorHAnsi" w:hAnsiTheme="majorHAnsi"/>
        </w:rPr>
        <w:t xml:space="preserve"> member</w:t>
      </w:r>
      <w:r>
        <w:rPr>
          <w:rFonts w:asciiTheme="majorHAnsi" w:hAnsiTheme="majorHAnsi"/>
        </w:rPr>
        <w:t>s</w:t>
      </w:r>
      <w:r w:rsidRPr="00B53C91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may </w:t>
      </w:r>
      <w:r w:rsidRPr="00B53C91">
        <w:rPr>
          <w:rFonts w:asciiTheme="majorHAnsi" w:hAnsiTheme="majorHAnsi"/>
        </w:rPr>
        <w:t xml:space="preserve">sit on an academic or ad hoc committee </w:t>
      </w:r>
      <w:r>
        <w:rPr>
          <w:rFonts w:asciiTheme="majorHAnsi" w:hAnsiTheme="majorHAnsi"/>
        </w:rPr>
        <w:t>led by the seminary’s administration.  While students will not serve as an equal voting member, they will have the chance to function as a voice for all students.  Committees generally meet for 1.5-2 hours, once a month during fall and spring. (10% of your hours)</w:t>
      </w:r>
    </w:p>
    <w:p w14:paraId="44941A64" w14:textId="77777777" w:rsidR="00E31E37" w:rsidRPr="00C40B89" w:rsidRDefault="00E31E37" w:rsidP="00E31E37">
      <w:pPr>
        <w:pStyle w:val="ListParagraph"/>
        <w:numPr>
          <w:ilvl w:val="0"/>
          <w:numId w:val="9"/>
        </w:numPr>
        <w:spacing w:before="120" w:after="0"/>
        <w:contextualSpacing w:val="0"/>
        <w:jc w:val="both"/>
        <w:rPr>
          <w:rFonts w:asciiTheme="majorHAnsi" w:hAnsiTheme="majorHAnsi" w:cs="Times New Roman"/>
          <w:bCs/>
          <w:szCs w:val="20"/>
        </w:rPr>
      </w:pPr>
      <w:r w:rsidRPr="00C40B89">
        <w:rPr>
          <w:rFonts w:asciiTheme="majorHAnsi" w:hAnsiTheme="majorHAnsi"/>
          <w:b/>
          <w:sz w:val="22"/>
        </w:rPr>
        <w:t>Personal and Professional Development:</w:t>
      </w:r>
      <w:r w:rsidRPr="00C40B89">
        <w:rPr>
          <w:rFonts w:asciiTheme="majorHAnsi" w:hAnsiTheme="majorHAnsi"/>
          <w:b/>
          <w:szCs w:val="20"/>
        </w:rPr>
        <w:t xml:space="preserve"> </w:t>
      </w:r>
      <w:r w:rsidRPr="00C40B89">
        <w:rPr>
          <w:rFonts w:asciiTheme="majorHAnsi" w:hAnsiTheme="majorHAnsi"/>
          <w:bCs/>
          <w:szCs w:val="20"/>
        </w:rPr>
        <w:t xml:space="preserve">SLB members can expect that they will learn through </w:t>
      </w:r>
      <w:r w:rsidRPr="00C40B89">
        <w:rPr>
          <w:rFonts w:asciiTheme="majorHAnsi" w:hAnsiTheme="majorHAnsi" w:cs="Times New Roman"/>
          <w:bCs/>
          <w:szCs w:val="20"/>
        </w:rPr>
        <w:t xml:space="preserve">leading their own teams, planning and implementing programming, monthly leadership seminars, 1-1 meetings with staff and a leadership </w:t>
      </w:r>
      <w:r>
        <w:rPr>
          <w:rFonts w:asciiTheme="majorHAnsi" w:hAnsiTheme="majorHAnsi" w:cs="Times New Roman"/>
          <w:bCs/>
          <w:szCs w:val="20"/>
        </w:rPr>
        <w:t>training day</w:t>
      </w:r>
      <w:r w:rsidRPr="00C40B89">
        <w:rPr>
          <w:rFonts w:asciiTheme="majorHAnsi" w:hAnsiTheme="majorHAnsi" w:cs="Times New Roman"/>
          <w:bCs/>
          <w:szCs w:val="20"/>
        </w:rPr>
        <w:t xml:space="preserve"> each semester</w:t>
      </w:r>
      <w:r w:rsidRPr="00C40B89">
        <w:rPr>
          <w:rFonts w:asciiTheme="majorHAnsi" w:hAnsiTheme="majorHAnsi"/>
          <w:bCs/>
          <w:szCs w:val="20"/>
        </w:rPr>
        <w:t>.</w:t>
      </w:r>
      <w:r w:rsidRPr="00C40B89">
        <w:rPr>
          <w:rFonts w:asciiTheme="majorHAnsi" w:hAnsiTheme="majorHAnsi" w:cs="Times New Roman"/>
          <w:bCs/>
          <w:szCs w:val="20"/>
        </w:rPr>
        <w:t xml:space="preserve"> </w:t>
      </w:r>
    </w:p>
    <w:p w14:paraId="36A61A80" w14:textId="77777777" w:rsidR="00A52EBC" w:rsidRPr="007D52BE" w:rsidRDefault="00A52EBC" w:rsidP="00AE1C7A">
      <w:pPr>
        <w:spacing w:before="180" w:after="0"/>
        <w:rPr>
          <w:rFonts w:asciiTheme="majorHAnsi" w:hAnsiTheme="majorHAnsi" w:cs="Times New Roman"/>
          <w:b/>
          <w:sz w:val="24"/>
        </w:rPr>
      </w:pPr>
      <w:r w:rsidRPr="007D52BE">
        <w:rPr>
          <w:rFonts w:asciiTheme="majorHAnsi" w:hAnsiTheme="majorHAnsi" w:cs="Times New Roman"/>
          <w:b/>
          <w:sz w:val="24"/>
        </w:rPr>
        <w:t>Membership</w:t>
      </w:r>
      <w:r w:rsidR="00783F0F">
        <w:rPr>
          <w:rFonts w:asciiTheme="majorHAnsi" w:hAnsiTheme="majorHAnsi" w:cs="Times New Roman"/>
          <w:b/>
          <w:sz w:val="24"/>
        </w:rPr>
        <w:t xml:space="preserve"> Details</w:t>
      </w:r>
    </w:p>
    <w:p w14:paraId="1D537D30" w14:textId="6DB60EE1" w:rsidR="0007126D" w:rsidRPr="0007126D" w:rsidRDefault="00A52EBC" w:rsidP="00356E27">
      <w:pPr>
        <w:pStyle w:val="ListParagraph"/>
        <w:numPr>
          <w:ilvl w:val="0"/>
          <w:numId w:val="3"/>
        </w:numPr>
        <w:spacing w:before="120" w:after="0"/>
        <w:jc w:val="both"/>
        <w:rPr>
          <w:rFonts w:asciiTheme="majorHAnsi" w:hAnsiTheme="majorHAnsi" w:cs="Times New Roman"/>
          <w:b/>
        </w:rPr>
      </w:pPr>
      <w:r w:rsidRPr="00B53C91">
        <w:rPr>
          <w:rFonts w:asciiTheme="majorHAnsi" w:hAnsiTheme="majorHAnsi" w:cs="Times New Roman"/>
        </w:rPr>
        <w:t xml:space="preserve">The </w:t>
      </w:r>
      <w:r w:rsidR="00021886">
        <w:rPr>
          <w:rFonts w:asciiTheme="majorHAnsi" w:hAnsiTheme="majorHAnsi" w:cs="Times New Roman"/>
        </w:rPr>
        <w:t>SLB</w:t>
      </w:r>
      <w:r w:rsidRPr="00B53C91">
        <w:rPr>
          <w:rFonts w:asciiTheme="majorHAnsi" w:hAnsiTheme="majorHAnsi" w:cs="Times New Roman"/>
        </w:rPr>
        <w:t xml:space="preserve"> includes members selected through an application process</w:t>
      </w:r>
      <w:r w:rsidR="00356E27">
        <w:rPr>
          <w:rFonts w:asciiTheme="majorHAnsi" w:hAnsiTheme="majorHAnsi" w:cs="Times New Roman"/>
        </w:rPr>
        <w:t xml:space="preserve">; applicants must have completed </w:t>
      </w:r>
      <w:r w:rsidR="00356E27" w:rsidRPr="0007126D">
        <w:rPr>
          <w:rFonts w:asciiTheme="majorHAnsi" w:hAnsiTheme="majorHAnsi" w:cs="Times New Roman"/>
        </w:rPr>
        <w:t xml:space="preserve">at least one Fall or Spring </w:t>
      </w:r>
      <w:r w:rsidR="00356E27">
        <w:rPr>
          <w:rFonts w:asciiTheme="majorHAnsi" w:hAnsiTheme="majorHAnsi" w:cs="Times New Roman"/>
        </w:rPr>
        <w:t>semester at Denver Seminary;</w:t>
      </w:r>
    </w:p>
    <w:p w14:paraId="26F6685D" w14:textId="77777777" w:rsidR="00A52EBC" w:rsidRPr="00A52EBC" w:rsidRDefault="00A52EBC" w:rsidP="00356E27">
      <w:pPr>
        <w:pStyle w:val="ListParagraph"/>
        <w:numPr>
          <w:ilvl w:val="0"/>
          <w:numId w:val="3"/>
        </w:numPr>
        <w:spacing w:before="60" w:after="0"/>
        <w:contextualSpacing w:val="0"/>
        <w:jc w:val="both"/>
        <w:rPr>
          <w:rFonts w:asciiTheme="majorHAnsi" w:hAnsiTheme="majorHAnsi" w:cs="Times New Roman"/>
          <w:b/>
          <w:szCs w:val="20"/>
        </w:rPr>
      </w:pPr>
      <w:r w:rsidRPr="00A52EBC">
        <w:rPr>
          <w:rFonts w:asciiTheme="majorHAnsi" w:hAnsiTheme="majorHAnsi" w:cs="Times New Roman"/>
          <w:szCs w:val="20"/>
        </w:rPr>
        <w:t>A membership term lasts one academic year</w:t>
      </w:r>
      <w:r w:rsidR="0007126D">
        <w:rPr>
          <w:rFonts w:asciiTheme="majorHAnsi" w:hAnsiTheme="majorHAnsi" w:cs="Times New Roman"/>
          <w:szCs w:val="20"/>
        </w:rPr>
        <w:t xml:space="preserve"> (</w:t>
      </w:r>
      <w:r w:rsidR="0007126D">
        <w:rPr>
          <w:rFonts w:asciiTheme="majorHAnsi" w:hAnsiTheme="majorHAnsi" w:cs="Times New Roman"/>
          <w:i/>
          <w:szCs w:val="20"/>
        </w:rPr>
        <w:t>Aug-May</w:t>
      </w:r>
      <w:r w:rsidR="0007126D" w:rsidRPr="0007126D">
        <w:rPr>
          <w:rFonts w:asciiTheme="majorHAnsi" w:hAnsiTheme="majorHAnsi" w:cs="Times New Roman"/>
          <w:szCs w:val="20"/>
        </w:rPr>
        <w:t>)</w:t>
      </w:r>
      <w:r w:rsidR="00356E27">
        <w:rPr>
          <w:rFonts w:asciiTheme="majorHAnsi" w:hAnsiTheme="majorHAnsi" w:cs="Times New Roman"/>
          <w:szCs w:val="20"/>
        </w:rPr>
        <w:t>;</w:t>
      </w:r>
    </w:p>
    <w:p w14:paraId="560E8E07" w14:textId="3E9FABB3" w:rsidR="00A52EBC" w:rsidRPr="00A52EBC" w:rsidRDefault="00A52EBC" w:rsidP="00356E27">
      <w:pPr>
        <w:pStyle w:val="ListParagraph"/>
        <w:numPr>
          <w:ilvl w:val="0"/>
          <w:numId w:val="3"/>
        </w:numPr>
        <w:spacing w:before="60" w:after="0"/>
        <w:contextualSpacing w:val="0"/>
        <w:jc w:val="both"/>
        <w:rPr>
          <w:rFonts w:asciiTheme="majorHAnsi" w:hAnsiTheme="majorHAnsi" w:cs="Times New Roman"/>
          <w:szCs w:val="20"/>
        </w:rPr>
      </w:pPr>
      <w:r w:rsidRPr="00A52EBC">
        <w:rPr>
          <w:rFonts w:asciiTheme="majorHAnsi" w:hAnsiTheme="majorHAnsi" w:cs="Times New Roman"/>
          <w:szCs w:val="20"/>
        </w:rPr>
        <w:t xml:space="preserve">Staff members of the Student Life Department </w:t>
      </w:r>
      <w:r w:rsidR="00441A48">
        <w:rPr>
          <w:rFonts w:asciiTheme="majorHAnsi" w:hAnsiTheme="majorHAnsi" w:cs="Times New Roman"/>
          <w:szCs w:val="20"/>
        </w:rPr>
        <w:t>serve as supervisors and maintain the right and responsibility to revoke membership if they determine that expectations established below are not being met</w:t>
      </w:r>
      <w:r w:rsidR="00356E27">
        <w:rPr>
          <w:rFonts w:asciiTheme="majorHAnsi" w:hAnsiTheme="majorHAnsi" w:cs="Times New Roman"/>
          <w:szCs w:val="20"/>
        </w:rPr>
        <w:t>;</w:t>
      </w:r>
    </w:p>
    <w:p w14:paraId="076B7F02" w14:textId="24E7C5C7" w:rsidR="00A52EBC" w:rsidRPr="00A52EBC" w:rsidRDefault="00356E27" w:rsidP="00356E27">
      <w:pPr>
        <w:pStyle w:val="ListParagraph"/>
        <w:numPr>
          <w:ilvl w:val="0"/>
          <w:numId w:val="3"/>
        </w:numPr>
        <w:spacing w:before="60" w:after="0"/>
        <w:contextualSpacing w:val="0"/>
        <w:jc w:val="both"/>
        <w:rPr>
          <w:rFonts w:asciiTheme="majorHAnsi" w:hAnsiTheme="majorHAnsi" w:cs="Times New Roman"/>
          <w:szCs w:val="20"/>
        </w:rPr>
      </w:pPr>
      <w:r>
        <w:rPr>
          <w:rFonts w:asciiTheme="majorHAnsi" w:hAnsiTheme="majorHAnsi" w:cs="Times New Roman"/>
          <w:szCs w:val="20"/>
        </w:rPr>
        <w:t xml:space="preserve">Membership is estimated to involve </w:t>
      </w:r>
      <w:r w:rsidR="00A52EBC" w:rsidRPr="00A52EBC">
        <w:rPr>
          <w:rFonts w:asciiTheme="majorHAnsi" w:hAnsiTheme="majorHAnsi" w:cs="Times New Roman"/>
          <w:szCs w:val="20"/>
        </w:rPr>
        <w:t xml:space="preserve">about </w:t>
      </w:r>
      <w:r w:rsidR="006064C3">
        <w:rPr>
          <w:rFonts w:asciiTheme="majorHAnsi" w:hAnsiTheme="majorHAnsi" w:cs="Times New Roman"/>
          <w:b/>
          <w:szCs w:val="20"/>
          <w:u w:val="single"/>
        </w:rPr>
        <w:t>80</w:t>
      </w:r>
      <w:r w:rsidR="00A52EBC" w:rsidRPr="00660735">
        <w:rPr>
          <w:rFonts w:asciiTheme="majorHAnsi" w:hAnsiTheme="majorHAnsi" w:cs="Times New Roman"/>
          <w:b/>
          <w:szCs w:val="20"/>
          <w:u w:val="single"/>
        </w:rPr>
        <w:t xml:space="preserve"> hours</w:t>
      </w:r>
      <w:r>
        <w:rPr>
          <w:rFonts w:asciiTheme="majorHAnsi" w:hAnsiTheme="majorHAnsi" w:cs="Times New Roman"/>
          <w:szCs w:val="20"/>
        </w:rPr>
        <w:t xml:space="preserve"> </w:t>
      </w:r>
      <w:r w:rsidR="00F27BE7">
        <w:rPr>
          <w:rFonts w:asciiTheme="majorHAnsi" w:hAnsiTheme="majorHAnsi" w:cs="Times New Roman"/>
          <w:szCs w:val="20"/>
        </w:rPr>
        <w:t xml:space="preserve">of investment </w:t>
      </w:r>
      <w:r w:rsidR="00A52EBC" w:rsidRPr="00A52EBC">
        <w:rPr>
          <w:rFonts w:asciiTheme="majorHAnsi" w:hAnsiTheme="majorHAnsi" w:cs="Times New Roman"/>
          <w:szCs w:val="20"/>
        </w:rPr>
        <w:t>per semester</w:t>
      </w:r>
      <w:r w:rsidR="00783F0F">
        <w:rPr>
          <w:rFonts w:asciiTheme="majorHAnsi" w:hAnsiTheme="majorHAnsi" w:cs="Times New Roman"/>
          <w:szCs w:val="20"/>
        </w:rPr>
        <w:t xml:space="preserve"> </w:t>
      </w:r>
      <w:r w:rsidR="00EE7ECF">
        <w:rPr>
          <w:rFonts w:asciiTheme="majorHAnsi" w:hAnsiTheme="majorHAnsi" w:cs="Times New Roman"/>
          <w:szCs w:val="20"/>
        </w:rPr>
        <w:t>(</w:t>
      </w:r>
      <w:r w:rsidR="00F27BE7">
        <w:rPr>
          <w:rFonts w:asciiTheme="majorHAnsi" w:hAnsiTheme="majorHAnsi" w:cs="Times New Roman"/>
          <w:szCs w:val="20"/>
        </w:rPr>
        <w:t xml:space="preserve">approx. </w:t>
      </w:r>
      <w:r w:rsidR="00660735">
        <w:rPr>
          <w:rFonts w:asciiTheme="majorHAnsi" w:hAnsiTheme="majorHAnsi" w:cs="Times New Roman"/>
          <w:szCs w:val="20"/>
        </w:rPr>
        <w:t>5</w:t>
      </w:r>
      <w:r>
        <w:rPr>
          <w:rFonts w:asciiTheme="majorHAnsi" w:hAnsiTheme="majorHAnsi" w:cs="Times New Roman"/>
          <w:szCs w:val="20"/>
        </w:rPr>
        <w:t xml:space="preserve"> hours per week</w:t>
      </w:r>
      <w:r w:rsidR="00EE7ECF">
        <w:rPr>
          <w:rFonts w:asciiTheme="majorHAnsi" w:hAnsiTheme="majorHAnsi" w:cs="Times New Roman"/>
          <w:szCs w:val="20"/>
        </w:rPr>
        <w:t xml:space="preserve"> for 16 weeks</w:t>
      </w:r>
      <w:r>
        <w:rPr>
          <w:rFonts w:asciiTheme="majorHAnsi" w:hAnsiTheme="majorHAnsi" w:cs="Times New Roman"/>
          <w:szCs w:val="20"/>
        </w:rPr>
        <w:t>);</w:t>
      </w:r>
    </w:p>
    <w:p w14:paraId="2BB86C17" w14:textId="4CE9416F" w:rsidR="00D5551B" w:rsidRPr="00D67D9E" w:rsidRDefault="00A52EBC" w:rsidP="00D67D9E">
      <w:pPr>
        <w:pStyle w:val="ListParagraph"/>
        <w:numPr>
          <w:ilvl w:val="0"/>
          <w:numId w:val="3"/>
        </w:numPr>
        <w:spacing w:before="60" w:after="0"/>
        <w:contextualSpacing w:val="0"/>
        <w:jc w:val="both"/>
        <w:rPr>
          <w:b/>
          <w:bCs/>
          <w:szCs w:val="20"/>
        </w:rPr>
      </w:pPr>
      <w:r w:rsidRPr="00A52EBC">
        <w:rPr>
          <w:rFonts w:asciiTheme="majorHAnsi" w:hAnsiTheme="majorHAnsi" w:cs="Times New Roman"/>
          <w:szCs w:val="20"/>
        </w:rPr>
        <w:t xml:space="preserve">Each member will receive </w:t>
      </w:r>
      <w:r w:rsidRPr="00356E27">
        <w:rPr>
          <w:rFonts w:asciiTheme="majorHAnsi" w:hAnsiTheme="majorHAnsi" w:cs="Times New Roman"/>
          <w:b/>
          <w:szCs w:val="20"/>
        </w:rPr>
        <w:t>$</w:t>
      </w:r>
      <w:r w:rsidR="00507B0A">
        <w:rPr>
          <w:rFonts w:asciiTheme="majorHAnsi" w:hAnsiTheme="majorHAnsi" w:cs="Times New Roman"/>
          <w:b/>
          <w:szCs w:val="20"/>
        </w:rPr>
        <w:t>1</w:t>
      </w:r>
      <w:r w:rsidR="00021886">
        <w:rPr>
          <w:rFonts w:asciiTheme="majorHAnsi" w:hAnsiTheme="majorHAnsi" w:cs="Times New Roman"/>
          <w:b/>
          <w:szCs w:val="20"/>
        </w:rPr>
        <w:t>250</w:t>
      </w:r>
      <w:r w:rsidR="00507B0A">
        <w:rPr>
          <w:rFonts w:asciiTheme="majorHAnsi" w:hAnsiTheme="majorHAnsi" w:cs="Times New Roman"/>
          <w:b/>
          <w:szCs w:val="20"/>
        </w:rPr>
        <w:t>/semester</w:t>
      </w:r>
      <w:r w:rsidR="00E206F5">
        <w:rPr>
          <w:rFonts w:asciiTheme="majorHAnsi" w:hAnsiTheme="majorHAnsi" w:cs="Times New Roman"/>
          <w:b/>
          <w:szCs w:val="20"/>
        </w:rPr>
        <w:t xml:space="preserve"> on their student account</w:t>
      </w:r>
      <w:r w:rsidR="00507B0A">
        <w:rPr>
          <w:rFonts w:asciiTheme="majorHAnsi" w:hAnsiTheme="majorHAnsi" w:cs="Times New Roman"/>
          <w:b/>
          <w:szCs w:val="20"/>
        </w:rPr>
        <w:t xml:space="preserve"> </w:t>
      </w:r>
      <w:r w:rsidRPr="00A52EBC">
        <w:rPr>
          <w:rFonts w:asciiTheme="majorHAnsi" w:hAnsiTheme="majorHAnsi" w:cs="Times New Roman"/>
          <w:szCs w:val="20"/>
        </w:rPr>
        <w:t>for their participation</w:t>
      </w:r>
      <w:r w:rsidR="006151E5">
        <w:rPr>
          <w:rFonts w:asciiTheme="majorHAnsi" w:hAnsiTheme="majorHAnsi" w:cs="Times New Roman"/>
          <w:szCs w:val="20"/>
        </w:rPr>
        <w:t>.</w:t>
      </w:r>
      <w:bookmarkEnd w:id="0"/>
    </w:p>
    <w:sectPr w:rsidR="00D5551B" w:rsidRPr="00D67D9E" w:rsidSect="00B53C91">
      <w:footerReference w:type="default" r:id="rId16"/>
      <w:type w:val="continuous"/>
      <w:pgSz w:w="12240" w:h="15840"/>
      <w:pgMar w:top="576" w:right="576" w:bottom="576" w:left="576" w:header="720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8F9C0" w14:textId="77777777" w:rsidR="00F85A7E" w:rsidRDefault="00F85A7E" w:rsidP="004D689B">
      <w:pPr>
        <w:spacing w:after="0" w:line="240" w:lineRule="auto"/>
      </w:pPr>
      <w:r>
        <w:separator/>
      </w:r>
    </w:p>
  </w:endnote>
  <w:endnote w:type="continuationSeparator" w:id="0">
    <w:p w14:paraId="1CD2297F" w14:textId="77777777" w:rsidR="00F85A7E" w:rsidRDefault="00F85A7E" w:rsidP="004D6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4F0B9" w14:textId="29079907" w:rsidR="00F85A7E" w:rsidRPr="004D689B" w:rsidRDefault="00F85A7E">
    <w:pPr>
      <w:pStyle w:val="Footer"/>
      <w:rPr>
        <w:rFonts w:asciiTheme="majorHAnsi" w:hAnsiTheme="majorHAnsi"/>
        <w:b/>
        <w:sz w:val="18"/>
      </w:rPr>
    </w:pPr>
    <w:r w:rsidRPr="004D689B">
      <w:rPr>
        <w:rFonts w:asciiTheme="majorHAnsi" w:hAnsiTheme="majorHAnsi"/>
        <w:b/>
        <w:sz w:val="18"/>
      </w:rPr>
      <w:t>Last Updated</w:t>
    </w:r>
    <w:r w:rsidR="00021886">
      <w:rPr>
        <w:rFonts w:asciiTheme="majorHAnsi" w:hAnsiTheme="majorHAnsi"/>
        <w:b/>
        <w:sz w:val="18"/>
      </w:rPr>
      <w:t xml:space="preserve">: </w:t>
    </w:r>
    <w:r w:rsidR="00E31E37">
      <w:rPr>
        <w:rFonts w:asciiTheme="majorHAnsi" w:hAnsiTheme="majorHAnsi"/>
        <w:b/>
        <w:sz w:val="18"/>
      </w:rPr>
      <w:t xml:space="preserve">02/05/2024 </w:t>
    </w:r>
    <w:r w:rsidR="00021886">
      <w:rPr>
        <w:rFonts w:asciiTheme="majorHAnsi" w:hAnsiTheme="majorHAnsi"/>
        <w:b/>
        <w:sz w:val="18"/>
      </w:rPr>
      <w:t>DDL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BC852" w14:textId="77777777" w:rsidR="00F85A7E" w:rsidRDefault="00F85A7E" w:rsidP="004D689B">
      <w:pPr>
        <w:spacing w:after="0" w:line="240" w:lineRule="auto"/>
      </w:pPr>
      <w:r>
        <w:separator/>
      </w:r>
    </w:p>
  </w:footnote>
  <w:footnote w:type="continuationSeparator" w:id="0">
    <w:p w14:paraId="0520D932" w14:textId="77777777" w:rsidR="00F85A7E" w:rsidRDefault="00F85A7E" w:rsidP="004D68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E4710"/>
    <w:multiLevelType w:val="hybridMultilevel"/>
    <w:tmpl w:val="B4049440"/>
    <w:lvl w:ilvl="0" w:tplc="87AA1B96">
      <w:start w:val="1"/>
      <w:numFmt w:val="decimal"/>
      <w:lvlText w:val="%1)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77400"/>
    <w:multiLevelType w:val="hybridMultilevel"/>
    <w:tmpl w:val="CC1AB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81C56"/>
    <w:multiLevelType w:val="hybridMultilevel"/>
    <w:tmpl w:val="7AFCBC6E"/>
    <w:lvl w:ilvl="0" w:tplc="A724B4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405F4"/>
    <w:multiLevelType w:val="hybridMultilevel"/>
    <w:tmpl w:val="6164BB84"/>
    <w:lvl w:ilvl="0" w:tplc="39DAF458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762B2D"/>
    <w:multiLevelType w:val="hybridMultilevel"/>
    <w:tmpl w:val="9D3C9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C9237E"/>
    <w:multiLevelType w:val="hybridMultilevel"/>
    <w:tmpl w:val="AF746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7B4F4E"/>
    <w:multiLevelType w:val="hybridMultilevel"/>
    <w:tmpl w:val="3708B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8C4CDA"/>
    <w:multiLevelType w:val="hybridMultilevel"/>
    <w:tmpl w:val="264EE464"/>
    <w:lvl w:ilvl="0" w:tplc="69066D20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A865EA"/>
    <w:multiLevelType w:val="hybridMultilevel"/>
    <w:tmpl w:val="3642F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582400"/>
    <w:multiLevelType w:val="hybridMultilevel"/>
    <w:tmpl w:val="9468F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667DB6"/>
    <w:multiLevelType w:val="hybridMultilevel"/>
    <w:tmpl w:val="B3F68D08"/>
    <w:lvl w:ilvl="0" w:tplc="EA58D9EC">
      <w:start w:val="1"/>
      <w:numFmt w:val="decimal"/>
      <w:lvlText w:val="%1)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C02C0A"/>
    <w:multiLevelType w:val="hybridMultilevel"/>
    <w:tmpl w:val="D3284AE8"/>
    <w:lvl w:ilvl="0" w:tplc="EC00615E">
      <w:start w:val="1"/>
      <w:numFmt w:val="decimal"/>
      <w:lvlText w:val="%1)"/>
      <w:lvlJc w:val="left"/>
      <w:pPr>
        <w:ind w:left="108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A3969EC"/>
    <w:multiLevelType w:val="hybridMultilevel"/>
    <w:tmpl w:val="93280020"/>
    <w:lvl w:ilvl="0" w:tplc="56C66A1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4A76EC"/>
    <w:multiLevelType w:val="hybridMultilevel"/>
    <w:tmpl w:val="34505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F62F83"/>
    <w:multiLevelType w:val="hybridMultilevel"/>
    <w:tmpl w:val="DF4E5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611A0C"/>
    <w:multiLevelType w:val="hybridMultilevel"/>
    <w:tmpl w:val="D55E3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0194656">
    <w:abstractNumId w:val="2"/>
  </w:num>
  <w:num w:numId="2" w16cid:durableId="836074619">
    <w:abstractNumId w:val="4"/>
  </w:num>
  <w:num w:numId="3" w16cid:durableId="1422531529">
    <w:abstractNumId w:val="15"/>
  </w:num>
  <w:num w:numId="4" w16cid:durableId="364984821">
    <w:abstractNumId w:val="1"/>
  </w:num>
  <w:num w:numId="5" w16cid:durableId="1006253610">
    <w:abstractNumId w:val="5"/>
  </w:num>
  <w:num w:numId="6" w16cid:durableId="1221407738">
    <w:abstractNumId w:val="8"/>
  </w:num>
  <w:num w:numId="7" w16cid:durableId="1058747857">
    <w:abstractNumId w:val="13"/>
  </w:num>
  <w:num w:numId="8" w16cid:durableId="1878618078">
    <w:abstractNumId w:val="14"/>
  </w:num>
  <w:num w:numId="9" w16cid:durableId="1894194668">
    <w:abstractNumId w:val="7"/>
  </w:num>
  <w:num w:numId="10" w16cid:durableId="1334841147">
    <w:abstractNumId w:val="9"/>
  </w:num>
  <w:num w:numId="11" w16cid:durableId="1943488966">
    <w:abstractNumId w:val="6"/>
  </w:num>
  <w:num w:numId="12" w16cid:durableId="1421100624">
    <w:abstractNumId w:val="3"/>
  </w:num>
  <w:num w:numId="13" w16cid:durableId="498496715">
    <w:abstractNumId w:val="0"/>
  </w:num>
  <w:num w:numId="14" w16cid:durableId="755132612">
    <w:abstractNumId w:val="10"/>
  </w:num>
  <w:num w:numId="15" w16cid:durableId="1063136567">
    <w:abstractNumId w:val="12"/>
  </w:num>
  <w:num w:numId="16" w16cid:durableId="17852240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2F0"/>
    <w:rsid w:val="0001016F"/>
    <w:rsid w:val="0002144C"/>
    <w:rsid w:val="00021886"/>
    <w:rsid w:val="00034516"/>
    <w:rsid w:val="0007126D"/>
    <w:rsid w:val="000840E2"/>
    <w:rsid w:val="000B6880"/>
    <w:rsid w:val="000C58B7"/>
    <w:rsid w:val="000D15E7"/>
    <w:rsid w:val="000D4D81"/>
    <w:rsid w:val="00112CE8"/>
    <w:rsid w:val="00113AFC"/>
    <w:rsid w:val="00120B5A"/>
    <w:rsid w:val="001531D8"/>
    <w:rsid w:val="00162BA0"/>
    <w:rsid w:val="00193A85"/>
    <w:rsid w:val="001A7BDB"/>
    <w:rsid w:val="001C10F3"/>
    <w:rsid w:val="001E127F"/>
    <w:rsid w:val="001E3B56"/>
    <w:rsid w:val="001E554E"/>
    <w:rsid w:val="001F4E74"/>
    <w:rsid w:val="001F6A18"/>
    <w:rsid w:val="00202AFC"/>
    <w:rsid w:val="002120EE"/>
    <w:rsid w:val="00215F9A"/>
    <w:rsid w:val="002405A8"/>
    <w:rsid w:val="00244B1D"/>
    <w:rsid w:val="00257AFA"/>
    <w:rsid w:val="00260E72"/>
    <w:rsid w:val="002809A7"/>
    <w:rsid w:val="00281418"/>
    <w:rsid w:val="002D1AA5"/>
    <w:rsid w:val="002D39B4"/>
    <w:rsid w:val="002E6858"/>
    <w:rsid w:val="003147BF"/>
    <w:rsid w:val="00324F66"/>
    <w:rsid w:val="003331AF"/>
    <w:rsid w:val="003479F2"/>
    <w:rsid w:val="00356ADB"/>
    <w:rsid w:val="00356E27"/>
    <w:rsid w:val="00374988"/>
    <w:rsid w:val="0039156D"/>
    <w:rsid w:val="003A0745"/>
    <w:rsid w:val="003C287C"/>
    <w:rsid w:val="003C4469"/>
    <w:rsid w:val="003D4A9C"/>
    <w:rsid w:val="003E3ADF"/>
    <w:rsid w:val="003F4BEA"/>
    <w:rsid w:val="00433314"/>
    <w:rsid w:val="00441A48"/>
    <w:rsid w:val="004600E0"/>
    <w:rsid w:val="004760CF"/>
    <w:rsid w:val="00482C35"/>
    <w:rsid w:val="004A2987"/>
    <w:rsid w:val="004D689B"/>
    <w:rsid w:val="004F6889"/>
    <w:rsid w:val="00507B0A"/>
    <w:rsid w:val="0052733F"/>
    <w:rsid w:val="005375A3"/>
    <w:rsid w:val="00547120"/>
    <w:rsid w:val="005851DB"/>
    <w:rsid w:val="00592D6F"/>
    <w:rsid w:val="00595F0D"/>
    <w:rsid w:val="005A36BE"/>
    <w:rsid w:val="005B533B"/>
    <w:rsid w:val="005B6285"/>
    <w:rsid w:val="005C5C17"/>
    <w:rsid w:val="005D649A"/>
    <w:rsid w:val="006064C3"/>
    <w:rsid w:val="006151E5"/>
    <w:rsid w:val="00635829"/>
    <w:rsid w:val="00653D50"/>
    <w:rsid w:val="00660735"/>
    <w:rsid w:val="0066461E"/>
    <w:rsid w:val="00671EDC"/>
    <w:rsid w:val="00675EEF"/>
    <w:rsid w:val="00677ECB"/>
    <w:rsid w:val="00685CC5"/>
    <w:rsid w:val="006864AE"/>
    <w:rsid w:val="00687097"/>
    <w:rsid w:val="00696BE9"/>
    <w:rsid w:val="006B7373"/>
    <w:rsid w:val="006D1DCB"/>
    <w:rsid w:val="006E21EA"/>
    <w:rsid w:val="007056B4"/>
    <w:rsid w:val="0071142C"/>
    <w:rsid w:val="007422D5"/>
    <w:rsid w:val="0074678F"/>
    <w:rsid w:val="007813FB"/>
    <w:rsid w:val="00783F0F"/>
    <w:rsid w:val="0078511F"/>
    <w:rsid w:val="007D52BE"/>
    <w:rsid w:val="00815E82"/>
    <w:rsid w:val="00816A4C"/>
    <w:rsid w:val="00861C1D"/>
    <w:rsid w:val="00872AFB"/>
    <w:rsid w:val="00882364"/>
    <w:rsid w:val="008842F0"/>
    <w:rsid w:val="00886418"/>
    <w:rsid w:val="008C7643"/>
    <w:rsid w:val="008D7095"/>
    <w:rsid w:val="008E0E60"/>
    <w:rsid w:val="008F388E"/>
    <w:rsid w:val="009470BA"/>
    <w:rsid w:val="00955DD2"/>
    <w:rsid w:val="009905D0"/>
    <w:rsid w:val="00992A0F"/>
    <w:rsid w:val="009A0CDF"/>
    <w:rsid w:val="009A31A6"/>
    <w:rsid w:val="009B1957"/>
    <w:rsid w:val="009C1CB5"/>
    <w:rsid w:val="009C5819"/>
    <w:rsid w:val="009E0CB8"/>
    <w:rsid w:val="00A12B3E"/>
    <w:rsid w:val="00A15809"/>
    <w:rsid w:val="00A361D9"/>
    <w:rsid w:val="00A44C9D"/>
    <w:rsid w:val="00A471B7"/>
    <w:rsid w:val="00A52EBC"/>
    <w:rsid w:val="00A66A9D"/>
    <w:rsid w:val="00AA57EB"/>
    <w:rsid w:val="00AB4F8F"/>
    <w:rsid w:val="00AC3EDB"/>
    <w:rsid w:val="00AE1C7A"/>
    <w:rsid w:val="00B04184"/>
    <w:rsid w:val="00B05AE6"/>
    <w:rsid w:val="00B16674"/>
    <w:rsid w:val="00B53C91"/>
    <w:rsid w:val="00B54AEF"/>
    <w:rsid w:val="00B623C2"/>
    <w:rsid w:val="00B75484"/>
    <w:rsid w:val="00B836E2"/>
    <w:rsid w:val="00B85ACC"/>
    <w:rsid w:val="00BA6E83"/>
    <w:rsid w:val="00BA7927"/>
    <w:rsid w:val="00BC6351"/>
    <w:rsid w:val="00BF52EB"/>
    <w:rsid w:val="00C40B89"/>
    <w:rsid w:val="00C775E1"/>
    <w:rsid w:val="00CA1F43"/>
    <w:rsid w:val="00CB23A7"/>
    <w:rsid w:val="00CC0EB8"/>
    <w:rsid w:val="00CC36E3"/>
    <w:rsid w:val="00CF02B6"/>
    <w:rsid w:val="00D34A83"/>
    <w:rsid w:val="00D537C2"/>
    <w:rsid w:val="00D5551B"/>
    <w:rsid w:val="00D67D9E"/>
    <w:rsid w:val="00D8216F"/>
    <w:rsid w:val="00D97AA3"/>
    <w:rsid w:val="00DB1379"/>
    <w:rsid w:val="00DB7A1E"/>
    <w:rsid w:val="00DB7DEF"/>
    <w:rsid w:val="00DC2661"/>
    <w:rsid w:val="00DD09C0"/>
    <w:rsid w:val="00DE20B4"/>
    <w:rsid w:val="00DF0709"/>
    <w:rsid w:val="00E206F5"/>
    <w:rsid w:val="00E27456"/>
    <w:rsid w:val="00E27CDC"/>
    <w:rsid w:val="00E31E37"/>
    <w:rsid w:val="00E41B11"/>
    <w:rsid w:val="00E61C11"/>
    <w:rsid w:val="00ED3541"/>
    <w:rsid w:val="00EE26D6"/>
    <w:rsid w:val="00EE7ECF"/>
    <w:rsid w:val="00F0567C"/>
    <w:rsid w:val="00F11E3E"/>
    <w:rsid w:val="00F27BE7"/>
    <w:rsid w:val="00F328EC"/>
    <w:rsid w:val="00F427F1"/>
    <w:rsid w:val="00F80EBC"/>
    <w:rsid w:val="00F85A7E"/>
    <w:rsid w:val="00FE0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2D70B803"/>
  <w15:docId w15:val="{BB01B5CD-C00E-4594-BA77-0EB70024D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B11"/>
    <w:rPr>
      <w:rFonts w:ascii="Verdana" w:hAnsi="Verdana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DB7DEF"/>
    <w:pPr>
      <w:spacing w:after="0" w:line="240" w:lineRule="auto"/>
    </w:pPr>
    <w:rPr>
      <w:rFonts w:ascii="Verdana" w:hAnsi="Verdana"/>
      <w:sz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DB7DEF"/>
    <w:rPr>
      <w:rFonts w:ascii="Verdana" w:hAnsi="Verdana"/>
      <w:sz w:val="20"/>
    </w:rPr>
  </w:style>
  <w:style w:type="paragraph" w:styleId="ListParagraph">
    <w:name w:val="List Paragraph"/>
    <w:basedOn w:val="Normal"/>
    <w:uiPriority w:val="34"/>
    <w:qFormat/>
    <w:rsid w:val="003A07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1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C1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4D68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D689B"/>
    <w:rPr>
      <w:rFonts w:ascii="Verdana" w:hAnsi="Verdana"/>
      <w:sz w:val="20"/>
    </w:rPr>
  </w:style>
  <w:style w:type="paragraph" w:styleId="Footer">
    <w:name w:val="footer"/>
    <w:basedOn w:val="Normal"/>
    <w:link w:val="FooterChar"/>
    <w:uiPriority w:val="99"/>
    <w:unhideWhenUsed/>
    <w:rsid w:val="004D68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689B"/>
    <w:rPr>
      <w:rFonts w:ascii="Verdana" w:hAnsi="Verdana"/>
      <w:sz w:val="20"/>
    </w:rPr>
  </w:style>
  <w:style w:type="character" w:styleId="PlaceholderText">
    <w:name w:val="Placeholder Text"/>
    <w:basedOn w:val="DefaultParagraphFont"/>
    <w:uiPriority w:val="99"/>
    <w:semiHidden/>
    <w:rsid w:val="004D689B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B1379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71EDC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B62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ontrol" Target="activeX/activeX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ontrol" Target="activeX/activeX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wmf"/><Relationship Id="rId5" Type="http://schemas.openxmlformats.org/officeDocument/2006/relationships/styles" Target="styles.xml"/><Relationship Id="rId15" Type="http://schemas.openxmlformats.org/officeDocument/2006/relationships/hyperlink" Target="mailto:studentlife@denverseminary.edu" TargetMode="Externa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ontrol" Target="activeX/activeX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4d8f22-9f33-4906-a842-4ff16ca2bf3d" xsi:nil="true"/>
    <lcf76f155ced4ddcb4097134ff3c332f xmlns="94ee3b50-a736-4e09-b528-eb9c23af3b4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410468BD3BB24DAEA8FAD741D2593B" ma:contentTypeVersion="18" ma:contentTypeDescription="Create a new document." ma:contentTypeScope="" ma:versionID="e850379a61ec5e326f16675920677164">
  <xsd:schema xmlns:xsd="http://www.w3.org/2001/XMLSchema" xmlns:xs="http://www.w3.org/2001/XMLSchema" xmlns:p="http://schemas.microsoft.com/office/2006/metadata/properties" xmlns:ns2="94ee3b50-a736-4e09-b528-eb9c23af3b4b" xmlns:ns3="b54d8f22-9f33-4906-a842-4ff16ca2bf3d" targetNamespace="http://schemas.microsoft.com/office/2006/metadata/properties" ma:root="true" ma:fieldsID="eb7c1d31c6190990ba81ed49f22326a5" ns2:_="" ns3:_="">
    <xsd:import namespace="94ee3b50-a736-4e09-b528-eb9c23af3b4b"/>
    <xsd:import namespace="b54d8f22-9f33-4906-a842-4ff16ca2bf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ee3b50-a736-4e09-b528-eb9c23af3b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93182f7-abfb-4ca2-8343-81028afd02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d8f22-9f33-4906-a842-4ff16ca2bf3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587de8e-c6db-431a-aa4a-bbf87d08077d}" ma:internalName="TaxCatchAll" ma:showField="CatchAllData" ma:web="b54d8f22-9f33-4906-a842-4ff16ca2bf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EEEE44-1B0E-4750-8473-C8FE57F6EE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AF295E-51AE-45E3-B270-38341604A416}">
  <ds:schemaRefs>
    <ds:schemaRef ds:uri="94ee3b50-a736-4e09-b528-eb9c23af3b4b"/>
    <ds:schemaRef ds:uri="http://purl.org/dc/terms/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b54d8f22-9f33-4906-a842-4ff16ca2bf3d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5BA1B13-2E85-4553-8CC3-C072C5EB10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ee3b50-a736-4e09-b528-eb9c23af3b4b"/>
    <ds:schemaRef ds:uri="b54d8f22-9f33-4906-a842-4ff16ca2bf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Denver Seminary</Company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Foley, Rob</dc:creator>
  <cp:lastModifiedBy>Lindsey, Dustin</cp:lastModifiedBy>
  <cp:revision>3</cp:revision>
  <cp:lastPrinted>2023-01-27T18:58:00Z</cp:lastPrinted>
  <dcterms:created xsi:type="dcterms:W3CDTF">2024-02-05T18:32:00Z</dcterms:created>
  <dcterms:modified xsi:type="dcterms:W3CDTF">2025-02-06T20:47:00Z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0x01010057410468BD3BB24DAEA8FAD741D2593B</vt:lpwstr>
  </property>
  <property fmtid="{D5CDD505-2E9C-101B-9397-08002B2CF9AE}" pid="3" name="MediaServiceImageTags">
    <vt:lpwstr/>
  </property>
</Properties>
</file>