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9895" w14:textId="77777777" w:rsidR="00597766" w:rsidRPr="00BB4668" w:rsidRDefault="00BB4668" w:rsidP="003D5322">
      <w:pPr>
        <w:jc w:val="center"/>
        <w:rPr>
          <w:rFonts w:ascii="Palatino Linotype" w:hAnsi="Palatino Linotype" w:cs="Calibri"/>
          <w:b/>
          <w:bCs/>
          <w:sz w:val="32"/>
          <w:szCs w:val="32"/>
        </w:rPr>
      </w:pPr>
      <w:r>
        <w:rPr>
          <w:rFonts w:ascii="Palatino Linotype" w:hAnsi="Palatino Linotype" w:cs="Calibri"/>
          <w:b/>
          <w:bCs/>
          <w:sz w:val="32"/>
          <w:szCs w:val="32"/>
        </w:rPr>
        <w:t xml:space="preserve">Turabian </w:t>
      </w:r>
      <w:r w:rsidR="003D5322" w:rsidRPr="00BB4668">
        <w:rPr>
          <w:rFonts w:ascii="Palatino Linotype" w:hAnsi="Palatino Linotype" w:cs="Calibri"/>
          <w:b/>
          <w:bCs/>
          <w:sz w:val="32"/>
          <w:szCs w:val="32"/>
        </w:rPr>
        <w:t xml:space="preserve">Formatting </w:t>
      </w:r>
      <w:r w:rsidR="003F7A23" w:rsidRPr="00BB4668">
        <w:rPr>
          <w:rFonts w:ascii="Palatino Linotype" w:hAnsi="Palatino Linotype" w:cs="Calibri"/>
          <w:b/>
          <w:bCs/>
          <w:sz w:val="32"/>
          <w:szCs w:val="32"/>
        </w:rPr>
        <w:t xml:space="preserve">Checklist </w:t>
      </w:r>
    </w:p>
    <w:p w14:paraId="3F914F0A" w14:textId="77777777" w:rsidR="003D5322" w:rsidRPr="00840441" w:rsidRDefault="003D5322" w:rsidP="003D5322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921457" w14:textId="05197B23" w:rsidR="003E0C3F" w:rsidRPr="00840441" w:rsidRDefault="005902DF" w:rsidP="00B144A2">
      <w:p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Kate Turabian’s </w:t>
      </w:r>
      <w:r w:rsidRPr="00840441">
        <w:rPr>
          <w:rFonts w:ascii="Calibri" w:hAnsi="Calibri" w:cs="Calibri"/>
          <w:i/>
          <w:iCs/>
          <w:sz w:val="22"/>
          <w:szCs w:val="22"/>
        </w:rPr>
        <w:t>A Manual for Writers of Research Papers, Theses, and Dissertations</w:t>
      </w:r>
      <w:r w:rsidRPr="00840441">
        <w:rPr>
          <w:rFonts w:ascii="Calibri" w:hAnsi="Calibri" w:cs="Calibri"/>
          <w:sz w:val="22"/>
          <w:szCs w:val="22"/>
        </w:rPr>
        <w:t>, 9</w:t>
      </w:r>
      <w:r w:rsidRPr="00840441">
        <w:rPr>
          <w:rFonts w:ascii="Calibri" w:hAnsi="Calibri" w:cs="Calibri"/>
          <w:sz w:val="22"/>
          <w:szCs w:val="22"/>
          <w:vertAlign w:val="superscript"/>
        </w:rPr>
        <w:t>th</w:t>
      </w:r>
      <w:r w:rsidRPr="00840441">
        <w:rPr>
          <w:rFonts w:ascii="Calibri" w:hAnsi="Calibri" w:cs="Calibri"/>
          <w:sz w:val="22"/>
          <w:szCs w:val="22"/>
        </w:rPr>
        <w:t xml:space="preserve"> edition, is commonly referred to as the </w:t>
      </w:r>
      <w:r w:rsidR="00880111">
        <w:rPr>
          <w:rFonts w:ascii="Calibri" w:hAnsi="Calibri" w:cs="Calibri"/>
          <w:sz w:val="22"/>
          <w:szCs w:val="22"/>
        </w:rPr>
        <w:t>“</w:t>
      </w:r>
      <w:r w:rsidRPr="00840441">
        <w:rPr>
          <w:rFonts w:ascii="Calibri" w:hAnsi="Calibri" w:cs="Calibri"/>
          <w:sz w:val="22"/>
          <w:szCs w:val="22"/>
        </w:rPr>
        <w:t>Turabian manual</w:t>
      </w:r>
      <w:r w:rsidR="00880111">
        <w:rPr>
          <w:rFonts w:ascii="Calibri" w:hAnsi="Calibri" w:cs="Calibri"/>
          <w:sz w:val="22"/>
          <w:szCs w:val="22"/>
        </w:rPr>
        <w:t>”</w:t>
      </w:r>
      <w:r w:rsidRPr="00840441">
        <w:rPr>
          <w:rFonts w:ascii="Calibri" w:hAnsi="Calibri" w:cs="Calibri"/>
          <w:sz w:val="22"/>
          <w:szCs w:val="22"/>
        </w:rPr>
        <w:t xml:space="preserve"> or simply “Turabian.” </w:t>
      </w:r>
      <w:r w:rsidR="003E0C3F" w:rsidRPr="00840441">
        <w:rPr>
          <w:rFonts w:ascii="Calibri" w:hAnsi="Calibri" w:cs="Calibri"/>
          <w:sz w:val="22"/>
          <w:szCs w:val="22"/>
        </w:rPr>
        <w:t xml:space="preserve">Copies </w:t>
      </w:r>
      <w:r w:rsidR="000B025C" w:rsidRPr="00840441">
        <w:rPr>
          <w:rFonts w:ascii="Calibri" w:hAnsi="Calibri" w:cs="Calibri"/>
          <w:sz w:val="22"/>
          <w:szCs w:val="22"/>
        </w:rPr>
        <w:t xml:space="preserve">are </w:t>
      </w:r>
      <w:r w:rsidR="003E0C3F" w:rsidRPr="00840441">
        <w:rPr>
          <w:rFonts w:ascii="Calibri" w:hAnsi="Calibri" w:cs="Calibri"/>
          <w:sz w:val="22"/>
          <w:szCs w:val="22"/>
        </w:rPr>
        <w:t>available on reserve and in the reference collection at the Denver Seminary library</w:t>
      </w:r>
      <w:r w:rsidR="00880111">
        <w:rPr>
          <w:rFonts w:ascii="Calibri" w:hAnsi="Calibri" w:cs="Calibri"/>
          <w:sz w:val="22"/>
          <w:szCs w:val="22"/>
        </w:rPr>
        <w:t xml:space="preserve">, as well as </w:t>
      </w:r>
      <w:hyperlink r:id="rId7" w:history="1">
        <w:r w:rsidR="00880111" w:rsidRPr="00880111">
          <w:rPr>
            <w:rStyle w:val="Hyperlink"/>
            <w:rFonts w:ascii="Calibri" w:hAnsi="Calibri" w:cs="Calibri"/>
            <w:sz w:val="22"/>
            <w:szCs w:val="22"/>
          </w:rPr>
          <w:t>online</w:t>
        </w:r>
      </w:hyperlink>
      <w:r w:rsidR="003E0C3F" w:rsidRPr="00840441">
        <w:rPr>
          <w:rFonts w:ascii="Calibri" w:hAnsi="Calibri" w:cs="Calibri"/>
          <w:sz w:val="22"/>
          <w:szCs w:val="22"/>
        </w:rPr>
        <w:t xml:space="preserve">. For </w:t>
      </w:r>
      <w:r w:rsidR="00906C49" w:rsidRPr="00840441">
        <w:rPr>
          <w:rFonts w:ascii="Calibri" w:hAnsi="Calibri" w:cs="Calibri"/>
          <w:sz w:val="22"/>
          <w:szCs w:val="22"/>
        </w:rPr>
        <w:t xml:space="preserve">a </w:t>
      </w:r>
      <w:r w:rsidR="00846E4F" w:rsidRPr="00840441">
        <w:rPr>
          <w:rFonts w:ascii="Calibri" w:hAnsi="Calibri" w:cs="Calibri"/>
          <w:sz w:val="22"/>
          <w:szCs w:val="22"/>
        </w:rPr>
        <w:t>complete</w:t>
      </w:r>
      <w:r w:rsidR="00906C49" w:rsidRPr="00840441">
        <w:rPr>
          <w:rFonts w:ascii="Calibri" w:hAnsi="Calibri" w:cs="Calibri"/>
          <w:sz w:val="22"/>
          <w:szCs w:val="22"/>
        </w:rPr>
        <w:t xml:space="preserve"> list of the Writing Center’s</w:t>
      </w:r>
      <w:r w:rsidR="003E0C3F" w:rsidRPr="00840441">
        <w:rPr>
          <w:rFonts w:ascii="Calibri" w:hAnsi="Calibri" w:cs="Calibri"/>
          <w:sz w:val="22"/>
          <w:szCs w:val="22"/>
        </w:rPr>
        <w:t xml:space="preserve"> </w:t>
      </w:r>
      <w:r w:rsidR="00846E4F" w:rsidRPr="00840441">
        <w:rPr>
          <w:rFonts w:ascii="Calibri" w:hAnsi="Calibri" w:cs="Calibri"/>
          <w:sz w:val="22"/>
          <w:szCs w:val="22"/>
        </w:rPr>
        <w:t xml:space="preserve">downloadable </w:t>
      </w:r>
      <w:r w:rsidR="003E0C3F" w:rsidRPr="00840441">
        <w:rPr>
          <w:rFonts w:ascii="Calibri" w:hAnsi="Calibri" w:cs="Calibri"/>
          <w:sz w:val="22"/>
          <w:szCs w:val="22"/>
        </w:rPr>
        <w:t>writing resources</w:t>
      </w:r>
      <w:r w:rsidR="007D3136" w:rsidRPr="00840441">
        <w:rPr>
          <w:rFonts w:ascii="Calibri" w:hAnsi="Calibri" w:cs="Calibri"/>
          <w:sz w:val="22"/>
          <w:szCs w:val="22"/>
        </w:rPr>
        <w:t xml:space="preserve"> for </w:t>
      </w:r>
      <w:r w:rsidRPr="00840441">
        <w:rPr>
          <w:rFonts w:ascii="Calibri" w:hAnsi="Calibri" w:cs="Calibri"/>
          <w:sz w:val="22"/>
          <w:szCs w:val="22"/>
        </w:rPr>
        <w:t>Turabian</w:t>
      </w:r>
      <w:r w:rsidR="003E0C3F" w:rsidRPr="00840441">
        <w:rPr>
          <w:rFonts w:ascii="Calibri" w:hAnsi="Calibri" w:cs="Calibri"/>
          <w:sz w:val="22"/>
          <w:szCs w:val="22"/>
        </w:rPr>
        <w:t xml:space="preserve">, </w:t>
      </w:r>
      <w:r w:rsidR="007D3136" w:rsidRPr="00840441">
        <w:rPr>
          <w:rFonts w:ascii="Calibri" w:hAnsi="Calibri" w:cs="Calibri"/>
          <w:sz w:val="22"/>
          <w:szCs w:val="22"/>
        </w:rPr>
        <w:t>go to</w:t>
      </w:r>
      <w:r w:rsidR="00906C49" w:rsidRPr="00840441">
        <w:rPr>
          <w:rFonts w:ascii="Calibri" w:hAnsi="Calibri" w:cs="Calibri"/>
          <w:sz w:val="22"/>
          <w:szCs w:val="22"/>
        </w:rPr>
        <w:t xml:space="preserve"> </w:t>
      </w:r>
      <w:r w:rsidR="003E0C3F" w:rsidRPr="00840441">
        <w:rPr>
          <w:rFonts w:ascii="Calibri" w:hAnsi="Calibri" w:cs="Calibri"/>
          <w:sz w:val="22"/>
          <w:szCs w:val="22"/>
        </w:rPr>
        <w:t xml:space="preserve">the Writing Center’s </w:t>
      </w:r>
      <w:hyperlink r:id="rId8" w:history="1">
        <w:r w:rsidR="003E0C3F" w:rsidRPr="003043C6">
          <w:rPr>
            <w:rStyle w:val="Hyperlink"/>
            <w:rFonts w:ascii="Calibri" w:hAnsi="Calibri" w:cs="Calibri"/>
            <w:sz w:val="22"/>
            <w:szCs w:val="22"/>
          </w:rPr>
          <w:t>Resources page</w:t>
        </w:r>
      </w:hyperlink>
      <w:r w:rsidR="00684A45" w:rsidRPr="00840441">
        <w:rPr>
          <w:rFonts w:ascii="Calibri" w:hAnsi="Calibri" w:cs="Calibri"/>
          <w:sz w:val="22"/>
          <w:szCs w:val="22"/>
        </w:rPr>
        <w:t xml:space="preserve"> or scan the QR code</w:t>
      </w:r>
      <w:r w:rsidR="003043C6">
        <w:rPr>
          <w:rFonts w:ascii="Calibri" w:hAnsi="Calibri" w:cs="Calibri"/>
          <w:sz w:val="22"/>
          <w:szCs w:val="22"/>
        </w:rPr>
        <w:t xml:space="preserve"> to access the Writing Center menu</w:t>
      </w:r>
      <w:r w:rsidR="00684A45" w:rsidRPr="00840441">
        <w:rPr>
          <w:rFonts w:ascii="Calibri" w:hAnsi="Calibri" w:cs="Calibri"/>
          <w:sz w:val="22"/>
          <w:szCs w:val="22"/>
        </w:rPr>
        <w:t>.</w:t>
      </w:r>
    </w:p>
    <w:p w14:paraId="3323220D" w14:textId="77777777" w:rsidR="003E0C3F" w:rsidRPr="00840441" w:rsidRDefault="003E0C3F" w:rsidP="00B144A2">
      <w:pPr>
        <w:rPr>
          <w:rFonts w:ascii="Calibri" w:hAnsi="Calibri" w:cs="Calibri"/>
          <w:sz w:val="22"/>
          <w:szCs w:val="22"/>
        </w:rPr>
      </w:pPr>
    </w:p>
    <w:p w14:paraId="65DE1B65" w14:textId="77777777" w:rsidR="00B144A2" w:rsidRPr="00840441" w:rsidRDefault="00597766" w:rsidP="00B144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144A2" w:rsidRPr="00840441">
        <w:rPr>
          <w:rFonts w:ascii="Calibri" w:hAnsi="Calibri" w:cs="Calibri"/>
          <w:sz w:val="22"/>
          <w:szCs w:val="22"/>
        </w:rPr>
        <w:t xml:space="preserve">apers must be properly formatted in </w:t>
      </w:r>
      <w:r w:rsidR="005902DF" w:rsidRPr="00840441">
        <w:rPr>
          <w:rFonts w:ascii="Calibri" w:hAnsi="Calibri" w:cs="Calibri"/>
          <w:sz w:val="22"/>
          <w:szCs w:val="22"/>
        </w:rPr>
        <w:t>Turabian</w:t>
      </w:r>
      <w:r w:rsidR="00B144A2" w:rsidRPr="00840441">
        <w:rPr>
          <w:rFonts w:ascii="Calibri" w:hAnsi="Calibri" w:cs="Calibri"/>
          <w:sz w:val="22"/>
          <w:szCs w:val="22"/>
        </w:rPr>
        <w:t>. Errors in formatting could lead instructors to misinterpret content or question your expertise or attention to detail.</w:t>
      </w:r>
      <w:r w:rsidR="003E0C3F" w:rsidRPr="00840441">
        <w:rPr>
          <w:rFonts w:ascii="Calibri" w:hAnsi="Calibri" w:cs="Calibri"/>
          <w:sz w:val="22"/>
          <w:szCs w:val="22"/>
        </w:rPr>
        <w:t xml:space="preserve"> This Formatting Checklist will help you cover the basics. Section numbers from the </w:t>
      </w:r>
      <w:r w:rsidR="00CC79AB" w:rsidRPr="00840441">
        <w:rPr>
          <w:rFonts w:ascii="Calibri" w:hAnsi="Calibri" w:cs="Calibri"/>
          <w:sz w:val="22"/>
          <w:szCs w:val="22"/>
        </w:rPr>
        <w:t>Turabian</w:t>
      </w:r>
      <w:r w:rsidR="003E0C3F" w:rsidRPr="00840441">
        <w:rPr>
          <w:rFonts w:ascii="Calibri" w:hAnsi="Calibri" w:cs="Calibri"/>
          <w:sz w:val="22"/>
          <w:szCs w:val="22"/>
        </w:rPr>
        <w:t xml:space="preserve"> manual are included for </w:t>
      </w:r>
      <w:r w:rsidR="00906C49" w:rsidRPr="00840441">
        <w:rPr>
          <w:rFonts w:ascii="Calibri" w:hAnsi="Calibri" w:cs="Calibri"/>
          <w:sz w:val="22"/>
          <w:szCs w:val="22"/>
        </w:rPr>
        <w:t xml:space="preserve">further </w:t>
      </w:r>
      <w:r w:rsidR="003E0C3F" w:rsidRPr="00840441">
        <w:rPr>
          <w:rFonts w:ascii="Calibri" w:hAnsi="Calibri" w:cs="Calibri"/>
          <w:sz w:val="22"/>
          <w:szCs w:val="22"/>
        </w:rPr>
        <w:t>reference.</w:t>
      </w:r>
    </w:p>
    <w:p w14:paraId="14CDE742" w14:textId="77777777" w:rsidR="00B144A2" w:rsidRPr="00840441" w:rsidRDefault="00B144A2" w:rsidP="00B144A2">
      <w:pPr>
        <w:rPr>
          <w:rFonts w:ascii="Calibri" w:hAnsi="Calibri" w:cs="Calibri"/>
          <w:sz w:val="22"/>
          <w:szCs w:val="22"/>
        </w:rPr>
      </w:pPr>
    </w:p>
    <w:p w14:paraId="3A2D823A" w14:textId="77777777" w:rsidR="00B144A2" w:rsidRPr="00840441" w:rsidRDefault="00906C49" w:rsidP="00B144A2">
      <w:pPr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 xml:space="preserve">Checklist </w:t>
      </w:r>
      <w:r w:rsidR="00B144A2" w:rsidRPr="00840441">
        <w:rPr>
          <w:rFonts w:ascii="Calibri" w:hAnsi="Calibri" w:cs="Calibri"/>
          <w:b/>
          <w:bCs/>
          <w:sz w:val="22"/>
          <w:szCs w:val="22"/>
        </w:rPr>
        <w:t>Topics:</w:t>
      </w:r>
    </w:p>
    <w:p w14:paraId="7EE9CE32" w14:textId="77777777" w:rsidR="003F7A23" w:rsidRPr="00840441" w:rsidRDefault="00EA0679" w:rsidP="00906C49">
      <w:pPr>
        <w:pStyle w:val="ListParagraph"/>
        <w:ind w:left="360"/>
        <w:rPr>
          <w:rStyle w:val="Hyperlink"/>
          <w:rFonts w:ascii="Calibri" w:hAnsi="Calibri" w:cs="Calibri"/>
          <w:b/>
          <w:bCs/>
          <w:sz w:val="22"/>
          <w:szCs w:val="22"/>
        </w:rPr>
      </w:pPr>
      <w:hyperlink w:anchor="OrderPaper" w:history="1">
        <w:r w:rsidR="003F7A23"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Paper Components and Formatting</w:t>
        </w:r>
      </w:hyperlink>
    </w:p>
    <w:p w14:paraId="6A986047" w14:textId="77777777" w:rsidR="00846E4F" w:rsidRPr="00840441" w:rsidRDefault="00846E4F" w:rsidP="00906C49">
      <w:pPr>
        <w:pStyle w:val="ListParagraph"/>
        <w:ind w:left="360"/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TitlePage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Title Page</w:t>
        </w:r>
      </w:hyperlink>
    </w:p>
    <w:p w14:paraId="72B27741" w14:textId="77777777" w:rsidR="00846E4F" w:rsidRPr="00840441" w:rsidRDefault="00846E4F" w:rsidP="00906C49">
      <w:pPr>
        <w:pStyle w:val="ListParagraph"/>
        <w:ind w:left="360"/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BodyPaper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Body of Paper</w:t>
        </w:r>
      </w:hyperlink>
    </w:p>
    <w:p w14:paraId="4395F54B" w14:textId="77777777" w:rsidR="00846E4F" w:rsidRPr="00840441" w:rsidRDefault="00846E4F" w:rsidP="00906C49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Refs" w:history="1">
        <w:r w:rsidR="00600D20"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Bibliography</w:t>
        </w:r>
      </w:hyperlink>
    </w:p>
    <w:p w14:paraId="6AF021AC" w14:textId="77777777" w:rsidR="00101035" w:rsidRPr="00840441" w:rsidRDefault="00EA0679" w:rsidP="00906C49">
      <w:pPr>
        <w:ind w:left="360"/>
        <w:rPr>
          <w:rStyle w:val="Hyperlink"/>
          <w:rFonts w:ascii="Calibri" w:hAnsi="Calibri" w:cs="Calibri"/>
          <w:b/>
          <w:bCs/>
          <w:sz w:val="22"/>
          <w:szCs w:val="22"/>
        </w:rPr>
      </w:pPr>
      <w:hyperlink w:anchor="CreatingHeadings" w:history="1">
        <w:r w:rsidR="002F4AF0"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Formatting Headings</w:t>
        </w:r>
      </w:hyperlink>
    </w:p>
    <w:p w14:paraId="1948C51D" w14:textId="77777777" w:rsidR="00846E4F" w:rsidRPr="00840441" w:rsidRDefault="00846E4F" w:rsidP="00906C49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Table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Heading Levels Table</w:t>
        </w:r>
      </w:hyperlink>
    </w:p>
    <w:p w14:paraId="17BEA628" w14:textId="77777777" w:rsidR="00880111" w:rsidRPr="00840441" w:rsidRDefault="00880111">
      <w:pPr>
        <w:rPr>
          <w:rFonts w:ascii="Calibri" w:hAnsi="Calibri" w:cs="Calibri"/>
          <w:sz w:val="22"/>
          <w:szCs w:val="22"/>
        </w:rPr>
      </w:pPr>
    </w:p>
    <w:p w14:paraId="07F8FDFD" w14:textId="77777777" w:rsidR="003F7A23" w:rsidRPr="00840441" w:rsidRDefault="003F7A23" w:rsidP="003F7A23">
      <w:pPr>
        <w:rPr>
          <w:rFonts w:ascii="Calibri" w:hAnsi="Calibri" w:cs="Calibri"/>
          <w:b/>
          <w:bCs/>
          <w:sz w:val="22"/>
          <w:szCs w:val="22"/>
        </w:rPr>
      </w:pPr>
      <w:bookmarkStart w:id="0" w:name="OrderPaper"/>
      <w:r w:rsidRPr="00840441">
        <w:rPr>
          <w:rFonts w:ascii="Calibri" w:hAnsi="Calibri" w:cs="Calibri"/>
          <w:b/>
          <w:bCs/>
          <w:sz w:val="22"/>
          <w:szCs w:val="22"/>
        </w:rPr>
        <w:t>Paper Components</w:t>
      </w:r>
      <w:bookmarkEnd w:id="0"/>
      <w:r w:rsidRPr="00840441">
        <w:rPr>
          <w:rFonts w:ascii="Calibri" w:hAnsi="Calibri" w:cs="Calibri"/>
          <w:b/>
          <w:bCs/>
          <w:sz w:val="22"/>
          <w:szCs w:val="22"/>
        </w:rPr>
        <w:t xml:space="preserve"> and Formatting </w:t>
      </w:r>
      <w:r w:rsidR="00600D20" w:rsidRPr="00840441">
        <w:rPr>
          <w:rFonts w:ascii="Calibri" w:hAnsi="Calibri" w:cs="Calibri"/>
          <w:b/>
          <w:bCs/>
          <w:sz w:val="22"/>
          <w:szCs w:val="22"/>
        </w:rPr>
        <w:t>(A.1 – A.2)</w:t>
      </w:r>
    </w:p>
    <w:p w14:paraId="763481E3" w14:textId="77777777" w:rsidR="003F7A23" w:rsidRPr="00840441" w:rsidRDefault="000B025C" w:rsidP="00B144A2">
      <w:p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Standard</w:t>
      </w:r>
      <w:r w:rsidR="003F7A23" w:rsidRPr="00840441">
        <w:rPr>
          <w:rFonts w:ascii="Calibri" w:hAnsi="Calibri" w:cs="Calibri"/>
          <w:sz w:val="22"/>
          <w:szCs w:val="22"/>
        </w:rPr>
        <w:t xml:space="preserve"> graduate-level papers </w:t>
      </w:r>
      <w:r w:rsidR="0003675B" w:rsidRPr="00840441">
        <w:rPr>
          <w:rFonts w:ascii="Calibri" w:hAnsi="Calibri" w:cs="Calibri"/>
          <w:sz w:val="22"/>
          <w:szCs w:val="22"/>
        </w:rPr>
        <w:t>include</w:t>
      </w:r>
      <w:r w:rsidR="003F7A23" w:rsidRPr="00840441">
        <w:rPr>
          <w:rFonts w:ascii="Calibri" w:hAnsi="Calibri" w:cs="Calibri"/>
          <w:sz w:val="22"/>
          <w:szCs w:val="22"/>
        </w:rPr>
        <w:t xml:space="preserve"> </w:t>
      </w:r>
      <w:r w:rsidR="00597766">
        <w:rPr>
          <w:rFonts w:ascii="Calibri" w:hAnsi="Calibri" w:cs="Calibri"/>
          <w:sz w:val="22"/>
          <w:szCs w:val="22"/>
        </w:rPr>
        <w:t xml:space="preserve">a 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>title page</w:t>
      </w:r>
      <w:r w:rsidR="003F7A23" w:rsidRPr="00840441">
        <w:rPr>
          <w:rFonts w:ascii="Calibri" w:hAnsi="Calibri" w:cs="Calibri"/>
          <w:sz w:val="22"/>
          <w:szCs w:val="22"/>
        </w:rPr>
        <w:t xml:space="preserve">, the 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 xml:space="preserve">body of </w:t>
      </w:r>
      <w:r w:rsidRPr="00840441">
        <w:rPr>
          <w:rFonts w:ascii="Calibri" w:hAnsi="Calibri" w:cs="Calibri"/>
          <w:b/>
          <w:bCs/>
          <w:sz w:val="22"/>
          <w:szCs w:val="22"/>
        </w:rPr>
        <w:t>the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 xml:space="preserve"> paper</w:t>
      </w:r>
      <w:r w:rsidR="003F7A23" w:rsidRPr="00840441">
        <w:rPr>
          <w:rFonts w:ascii="Calibri" w:hAnsi="Calibri" w:cs="Calibri"/>
          <w:sz w:val="22"/>
          <w:szCs w:val="22"/>
        </w:rPr>
        <w:t xml:space="preserve">, and </w:t>
      </w:r>
      <w:r w:rsidR="00600D20" w:rsidRPr="00840441">
        <w:rPr>
          <w:rFonts w:ascii="Calibri" w:hAnsi="Calibri" w:cs="Calibri"/>
          <w:b/>
          <w:bCs/>
          <w:sz w:val="22"/>
          <w:szCs w:val="22"/>
        </w:rPr>
        <w:t>bibliography</w:t>
      </w:r>
      <w:r w:rsidR="003F7A23" w:rsidRPr="00840441">
        <w:rPr>
          <w:rFonts w:ascii="Calibri" w:hAnsi="Calibri" w:cs="Calibri"/>
          <w:sz w:val="22"/>
          <w:szCs w:val="22"/>
        </w:rPr>
        <w:t xml:space="preserve">. </w:t>
      </w:r>
      <w:r w:rsidR="001E474A">
        <w:rPr>
          <w:rFonts w:ascii="Calibri" w:hAnsi="Calibri" w:cs="Calibri"/>
          <w:sz w:val="22"/>
          <w:szCs w:val="22"/>
        </w:rPr>
        <w:t>Insert</w:t>
      </w:r>
      <w:r w:rsidR="003F7A23" w:rsidRPr="00840441">
        <w:rPr>
          <w:rFonts w:ascii="Calibri" w:hAnsi="Calibri" w:cs="Calibri"/>
          <w:sz w:val="22"/>
          <w:szCs w:val="22"/>
        </w:rPr>
        <w:t xml:space="preserve"> page breaks between </w:t>
      </w:r>
      <w:r w:rsidR="00C424EB" w:rsidRPr="00840441">
        <w:rPr>
          <w:rFonts w:ascii="Calibri" w:hAnsi="Calibri" w:cs="Calibri"/>
          <w:sz w:val="22"/>
          <w:szCs w:val="22"/>
        </w:rPr>
        <w:t xml:space="preserve">these </w:t>
      </w:r>
      <w:r w:rsidRPr="00840441">
        <w:rPr>
          <w:rFonts w:ascii="Calibri" w:hAnsi="Calibri" w:cs="Calibri"/>
          <w:sz w:val="22"/>
          <w:szCs w:val="22"/>
        </w:rPr>
        <w:t>component</w:t>
      </w:r>
      <w:r w:rsidR="00C424EB" w:rsidRPr="00840441">
        <w:rPr>
          <w:rFonts w:ascii="Calibri" w:hAnsi="Calibri" w:cs="Calibri"/>
          <w:sz w:val="22"/>
          <w:szCs w:val="22"/>
        </w:rPr>
        <w:t>s</w:t>
      </w:r>
      <w:r w:rsidR="003F7A23" w:rsidRPr="00840441">
        <w:rPr>
          <w:rFonts w:ascii="Calibri" w:hAnsi="Calibri" w:cs="Calibri"/>
          <w:sz w:val="22"/>
          <w:szCs w:val="22"/>
        </w:rPr>
        <w:t xml:space="preserve"> to ensure that each begins on a new page.</w:t>
      </w:r>
    </w:p>
    <w:p w14:paraId="5767DD65" w14:textId="77777777" w:rsidR="003F7A23" w:rsidRPr="00840441" w:rsidRDefault="003F7A23" w:rsidP="003F7A23">
      <w:pPr>
        <w:rPr>
          <w:rFonts w:ascii="Calibri" w:hAnsi="Calibri" w:cs="Calibri"/>
          <w:sz w:val="22"/>
          <w:szCs w:val="22"/>
        </w:rPr>
      </w:pPr>
    </w:p>
    <w:p w14:paraId="46A5562A" w14:textId="77777777" w:rsidR="000B025C" w:rsidRPr="00840441" w:rsidRDefault="003F7A23" w:rsidP="00C424EB">
      <w:pPr>
        <w:ind w:left="360"/>
        <w:rPr>
          <w:rFonts w:ascii="Calibri" w:hAnsi="Calibri" w:cs="Calibri"/>
          <w:sz w:val="22"/>
          <w:szCs w:val="22"/>
        </w:rPr>
      </w:pPr>
      <w:bookmarkStart w:id="1" w:name="TitlePage"/>
      <w:r w:rsidRPr="00840441">
        <w:rPr>
          <w:rFonts w:ascii="Calibri" w:hAnsi="Calibri" w:cs="Calibri"/>
          <w:b/>
          <w:bCs/>
          <w:sz w:val="22"/>
          <w:szCs w:val="22"/>
        </w:rPr>
        <w:t xml:space="preserve">Title Page </w:t>
      </w:r>
      <w:bookmarkEnd w:id="1"/>
      <w:r w:rsidR="00CC79AB" w:rsidRPr="00840441">
        <w:rPr>
          <w:rFonts w:ascii="Calibri" w:hAnsi="Calibri" w:cs="Calibri"/>
          <w:b/>
          <w:bCs/>
          <w:sz w:val="22"/>
          <w:szCs w:val="22"/>
        </w:rPr>
        <w:t>(A.2.1.2)</w:t>
      </w:r>
    </w:p>
    <w:p w14:paraId="4FE7675E" w14:textId="3D95ABC2" w:rsidR="003F7A23" w:rsidRPr="00840441" w:rsidRDefault="003F7A23" w:rsidP="00A62BC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Follow </w:t>
      </w:r>
      <w:r w:rsidR="005902DF" w:rsidRPr="00840441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 formatting for your title page. Use the “</w:t>
      </w:r>
      <w:r w:rsidR="005902DF" w:rsidRPr="00840441">
        <w:rPr>
          <w:rFonts w:ascii="Calibri" w:hAnsi="Calibri" w:cs="Calibri"/>
          <w:sz w:val="22"/>
          <w:szCs w:val="22"/>
        </w:rPr>
        <w:t>Turabian Title</w:t>
      </w:r>
      <w:r w:rsidRPr="00840441">
        <w:rPr>
          <w:rFonts w:ascii="Calibri" w:hAnsi="Calibri" w:cs="Calibri"/>
          <w:sz w:val="22"/>
          <w:szCs w:val="22"/>
        </w:rPr>
        <w:t xml:space="preserve"> Page” template found on our </w:t>
      </w:r>
      <w:hyperlink r:id="rId9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page.</w:t>
      </w:r>
    </w:p>
    <w:p w14:paraId="7B756061" w14:textId="77777777" w:rsidR="003F7A23" w:rsidRPr="00840441" w:rsidRDefault="003F7A23" w:rsidP="003F7A23">
      <w:pPr>
        <w:ind w:firstLine="720"/>
        <w:rPr>
          <w:rFonts w:ascii="Calibri" w:hAnsi="Calibri" w:cs="Calibri"/>
          <w:b/>
          <w:bCs/>
          <w:sz w:val="22"/>
          <w:szCs w:val="22"/>
        </w:rPr>
      </w:pPr>
    </w:p>
    <w:p w14:paraId="60FF6445" w14:textId="77777777" w:rsidR="003F7A23" w:rsidRPr="00840441" w:rsidRDefault="003F7A23" w:rsidP="00C424EB">
      <w:pPr>
        <w:ind w:left="360"/>
        <w:rPr>
          <w:rFonts w:ascii="Calibri" w:hAnsi="Calibri" w:cs="Calibri"/>
          <w:b/>
          <w:bCs/>
          <w:sz w:val="22"/>
          <w:szCs w:val="22"/>
        </w:rPr>
      </w:pPr>
      <w:bookmarkStart w:id="2" w:name="BodyPaper"/>
      <w:r w:rsidRPr="00840441">
        <w:rPr>
          <w:rFonts w:ascii="Calibri" w:hAnsi="Calibri" w:cs="Calibri"/>
          <w:b/>
          <w:bCs/>
          <w:sz w:val="22"/>
          <w:szCs w:val="22"/>
        </w:rPr>
        <w:t>Body of paper</w:t>
      </w:r>
    </w:p>
    <w:bookmarkEnd w:id="2"/>
    <w:p w14:paraId="40B68EA5" w14:textId="77777777" w:rsidR="003F7A23" w:rsidRPr="00840441" w:rsidRDefault="003F7A23" w:rsidP="00A62BCA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>Margins (</w:t>
      </w:r>
      <w:r w:rsidR="00CC79AB" w:rsidRPr="00840441">
        <w:rPr>
          <w:rFonts w:ascii="Calibri" w:hAnsi="Calibri" w:cs="Calibri"/>
          <w:b/>
          <w:bCs/>
          <w:sz w:val="22"/>
          <w:szCs w:val="22"/>
        </w:rPr>
        <w:t>A.1.1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): </w:t>
      </w:r>
      <w:r w:rsidRPr="00840441">
        <w:rPr>
          <w:rFonts w:ascii="Calibri" w:hAnsi="Calibri" w:cs="Calibri"/>
          <w:sz w:val="22"/>
          <w:szCs w:val="22"/>
        </w:rPr>
        <w:t xml:space="preserve">Margins </w:t>
      </w:r>
      <w:r w:rsidR="000B025C" w:rsidRPr="00840441">
        <w:rPr>
          <w:rFonts w:ascii="Calibri" w:hAnsi="Calibri" w:cs="Calibri"/>
          <w:sz w:val="22"/>
          <w:szCs w:val="22"/>
        </w:rPr>
        <w:t>should be</w:t>
      </w:r>
      <w:r w:rsidRPr="00840441">
        <w:rPr>
          <w:rFonts w:ascii="Calibri" w:hAnsi="Calibri" w:cs="Calibri"/>
          <w:sz w:val="22"/>
          <w:szCs w:val="22"/>
        </w:rPr>
        <w:t xml:space="preserve"> set to one inch.</w:t>
      </w:r>
    </w:p>
    <w:p w14:paraId="368B3924" w14:textId="77777777" w:rsidR="006D10C4" w:rsidRPr="00840441" w:rsidRDefault="003F7A23" w:rsidP="00840441">
      <w:pPr>
        <w:pStyle w:val="ListParagraph"/>
        <w:numPr>
          <w:ilvl w:val="2"/>
          <w:numId w:val="13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>Fonts (</w:t>
      </w:r>
      <w:r w:rsidR="00112042" w:rsidRPr="00840441">
        <w:rPr>
          <w:rFonts w:ascii="Calibri" w:hAnsi="Calibri" w:cs="Calibri"/>
          <w:b/>
          <w:bCs/>
          <w:sz w:val="22"/>
          <w:szCs w:val="22"/>
        </w:rPr>
        <w:t>A.1.2</w:t>
      </w:r>
      <w:r w:rsidRPr="00840441">
        <w:rPr>
          <w:rFonts w:ascii="Calibri" w:hAnsi="Calibri" w:cs="Calibri"/>
          <w:b/>
          <w:bCs/>
          <w:sz w:val="22"/>
          <w:szCs w:val="22"/>
        </w:rPr>
        <w:t>):</w:t>
      </w:r>
      <w:r w:rsidRPr="00840441">
        <w:rPr>
          <w:rFonts w:ascii="Calibri" w:hAnsi="Calibri" w:cs="Calibri"/>
          <w:sz w:val="22"/>
          <w:szCs w:val="22"/>
        </w:rPr>
        <w:t xml:space="preserve"> </w:t>
      </w:r>
      <w:r w:rsidR="00112042" w:rsidRPr="00840441">
        <w:rPr>
          <w:rFonts w:ascii="Calibri" w:hAnsi="Calibri" w:cs="Calibri"/>
          <w:sz w:val="22"/>
          <w:szCs w:val="22"/>
        </w:rPr>
        <w:t>Turabian requires a “readable and widely available font” such as 12-p</w:t>
      </w:r>
      <w:r w:rsidR="006D10C4" w:rsidRPr="00840441">
        <w:rPr>
          <w:rFonts w:ascii="Calibri" w:hAnsi="Calibri" w:cs="Calibri"/>
          <w:sz w:val="22"/>
          <w:szCs w:val="22"/>
        </w:rPr>
        <w:t>t Times New Roman</w:t>
      </w:r>
      <w:r w:rsidR="00112042" w:rsidRPr="00840441">
        <w:rPr>
          <w:rFonts w:ascii="Calibri" w:hAnsi="Calibri" w:cs="Calibri"/>
          <w:sz w:val="22"/>
          <w:szCs w:val="22"/>
        </w:rPr>
        <w:t xml:space="preserve">, which is the standard font used </w:t>
      </w:r>
      <w:r w:rsidR="00C66B1C">
        <w:rPr>
          <w:rFonts w:ascii="Calibri" w:hAnsi="Calibri" w:cs="Calibri"/>
          <w:sz w:val="22"/>
          <w:szCs w:val="22"/>
        </w:rPr>
        <w:t xml:space="preserve">for Turabian </w:t>
      </w:r>
      <w:r w:rsidR="00112042" w:rsidRPr="00840441">
        <w:rPr>
          <w:rFonts w:ascii="Calibri" w:hAnsi="Calibri" w:cs="Calibri"/>
          <w:sz w:val="22"/>
          <w:szCs w:val="22"/>
        </w:rPr>
        <w:t>at Denver Seminary.</w:t>
      </w:r>
    </w:p>
    <w:p w14:paraId="161BF4D2" w14:textId="77777777" w:rsidR="00112042" w:rsidRPr="0003031B" w:rsidRDefault="003F7A23" w:rsidP="0003031B">
      <w:pPr>
        <w:pStyle w:val="ListParagraph"/>
        <w:numPr>
          <w:ilvl w:val="2"/>
          <w:numId w:val="13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>Line Spacing (</w:t>
      </w:r>
      <w:r w:rsidR="00112042" w:rsidRPr="00840441">
        <w:rPr>
          <w:rFonts w:ascii="Calibri" w:hAnsi="Calibri" w:cs="Calibri"/>
          <w:b/>
          <w:bCs/>
          <w:sz w:val="22"/>
          <w:szCs w:val="22"/>
        </w:rPr>
        <w:t>A.1.3</w:t>
      </w:r>
      <w:r w:rsidRPr="00840441">
        <w:rPr>
          <w:rFonts w:ascii="Calibri" w:hAnsi="Calibri" w:cs="Calibri"/>
          <w:b/>
          <w:bCs/>
          <w:sz w:val="22"/>
          <w:szCs w:val="22"/>
        </w:rPr>
        <w:t>)</w:t>
      </w:r>
      <w:r w:rsidR="0003031B">
        <w:rPr>
          <w:rFonts w:ascii="Calibri" w:hAnsi="Calibri" w:cs="Calibri"/>
          <w:b/>
          <w:bCs/>
          <w:sz w:val="22"/>
          <w:szCs w:val="22"/>
        </w:rPr>
        <w:t>:</w:t>
      </w:r>
      <w:r w:rsidR="0003031B" w:rsidRPr="0003031B">
        <w:rPr>
          <w:rFonts w:ascii="Calibri" w:hAnsi="Calibri" w:cs="Calibri"/>
          <w:sz w:val="22"/>
          <w:szCs w:val="22"/>
        </w:rPr>
        <w:t xml:space="preserve"> </w:t>
      </w:r>
      <w:r w:rsidR="0003031B" w:rsidRPr="00840441">
        <w:rPr>
          <w:rFonts w:ascii="Calibri" w:hAnsi="Calibri" w:cs="Calibri"/>
          <w:sz w:val="22"/>
          <w:szCs w:val="22"/>
        </w:rPr>
        <w:t>Double-space all text in paper</w:t>
      </w:r>
      <w:r w:rsidR="0003031B">
        <w:rPr>
          <w:rFonts w:ascii="Calibri" w:hAnsi="Calibri" w:cs="Calibri"/>
          <w:sz w:val="22"/>
          <w:szCs w:val="22"/>
        </w:rPr>
        <w:t xml:space="preserve"> with the following e</w:t>
      </w:r>
      <w:r w:rsidR="0003031B" w:rsidRPr="0003031B">
        <w:rPr>
          <w:rFonts w:ascii="Calibri" w:hAnsi="Calibri" w:cs="Calibri"/>
          <w:sz w:val="22"/>
          <w:szCs w:val="22"/>
        </w:rPr>
        <w:t>xceptions</w:t>
      </w:r>
      <w:r w:rsidR="0003031B">
        <w:rPr>
          <w:rFonts w:ascii="Calibri" w:hAnsi="Calibri" w:cs="Calibri"/>
          <w:sz w:val="22"/>
          <w:szCs w:val="22"/>
        </w:rPr>
        <w:t>:</w:t>
      </w:r>
    </w:p>
    <w:p w14:paraId="498BCE7E" w14:textId="77777777" w:rsidR="00112042" w:rsidRPr="00840441" w:rsidRDefault="008843F7" w:rsidP="009720E7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>Block quotations: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2042" w:rsidRPr="00840441">
        <w:rPr>
          <w:rFonts w:ascii="Calibri" w:hAnsi="Calibri" w:cs="Calibri"/>
          <w:sz w:val="22"/>
          <w:szCs w:val="22"/>
        </w:rPr>
        <w:t>Single-space b</w:t>
      </w:r>
      <w:r w:rsidR="003F7A23" w:rsidRPr="00840441">
        <w:rPr>
          <w:rFonts w:ascii="Calibri" w:hAnsi="Calibri" w:cs="Calibri"/>
          <w:sz w:val="22"/>
          <w:szCs w:val="22"/>
        </w:rPr>
        <w:t xml:space="preserve">lock quotations (quotes </w:t>
      </w:r>
      <w:r w:rsidRPr="00840441">
        <w:rPr>
          <w:rFonts w:ascii="Calibri" w:hAnsi="Calibri" w:cs="Calibri"/>
          <w:sz w:val="22"/>
          <w:szCs w:val="22"/>
        </w:rPr>
        <w:t>of five lines</w:t>
      </w:r>
      <w:r w:rsidR="003F7A23" w:rsidRPr="00840441">
        <w:rPr>
          <w:rFonts w:ascii="Calibri" w:hAnsi="Calibri" w:cs="Calibri"/>
          <w:sz w:val="22"/>
          <w:szCs w:val="22"/>
        </w:rPr>
        <w:t xml:space="preserve"> or more)</w:t>
      </w:r>
      <w:r w:rsidR="00112042" w:rsidRPr="00840441">
        <w:rPr>
          <w:rFonts w:ascii="Calibri" w:hAnsi="Calibri" w:cs="Calibri"/>
          <w:sz w:val="22"/>
          <w:szCs w:val="22"/>
        </w:rPr>
        <w:t>.</w:t>
      </w:r>
    </w:p>
    <w:p w14:paraId="137D8614" w14:textId="77777777" w:rsidR="00112042" w:rsidRPr="00840441" w:rsidRDefault="008843F7" w:rsidP="008843F7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>Footnotes: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0441">
        <w:rPr>
          <w:rFonts w:ascii="Calibri" w:hAnsi="Calibri" w:cs="Calibri"/>
          <w:sz w:val="22"/>
          <w:szCs w:val="22"/>
        </w:rPr>
        <w:t>Footnotes should be single-spaced internally with a blank line between</w:t>
      </w:r>
      <w:r w:rsidR="002E1756" w:rsidRPr="00840441">
        <w:rPr>
          <w:rFonts w:ascii="Calibri" w:hAnsi="Calibri" w:cs="Calibri"/>
          <w:sz w:val="22"/>
          <w:szCs w:val="22"/>
        </w:rPr>
        <w:t xml:space="preserve"> each</w:t>
      </w:r>
      <w:r w:rsidRPr="00840441">
        <w:rPr>
          <w:rFonts w:ascii="Calibri" w:hAnsi="Calibri" w:cs="Calibri"/>
          <w:sz w:val="22"/>
          <w:szCs w:val="22"/>
        </w:rPr>
        <w:t>.</w:t>
      </w:r>
    </w:p>
    <w:p w14:paraId="518D599F" w14:textId="77777777" w:rsidR="00112042" w:rsidRPr="00840441" w:rsidRDefault="008843F7" w:rsidP="002E1756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>Headings</w:t>
      </w:r>
      <w:r w:rsidR="0035191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51912">
        <w:rPr>
          <w:rFonts w:ascii="Calibri" w:hAnsi="Calibri" w:cs="Calibri"/>
          <w:sz w:val="22"/>
          <w:szCs w:val="22"/>
        </w:rPr>
        <w:t>(A.2.2.4)</w:t>
      </w:r>
      <w:r w:rsidRPr="00351912">
        <w:rPr>
          <w:rFonts w:ascii="Calibri" w:hAnsi="Calibri" w:cs="Calibri"/>
          <w:sz w:val="22"/>
          <w:szCs w:val="22"/>
        </w:rPr>
        <w:t>: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1756" w:rsidRPr="00840441">
        <w:rPr>
          <w:rFonts w:ascii="Calibri" w:hAnsi="Calibri" w:cs="Calibri"/>
          <w:sz w:val="22"/>
          <w:szCs w:val="22"/>
        </w:rPr>
        <w:t>Place</w:t>
      </w:r>
      <w:r w:rsidR="00112042" w:rsidRPr="00840441">
        <w:rPr>
          <w:rFonts w:ascii="Calibri" w:hAnsi="Calibri" w:cs="Calibri"/>
          <w:sz w:val="22"/>
          <w:szCs w:val="22"/>
        </w:rPr>
        <w:t xml:space="preserve"> more space above a heading than below</w:t>
      </w:r>
      <w:r w:rsidR="002E1756" w:rsidRPr="00840441">
        <w:rPr>
          <w:rFonts w:ascii="Calibri" w:hAnsi="Calibri" w:cs="Calibri"/>
          <w:sz w:val="22"/>
          <w:szCs w:val="22"/>
        </w:rPr>
        <w:t>, e.g.,</w:t>
      </w:r>
      <w:r w:rsidRPr="00840441">
        <w:rPr>
          <w:rFonts w:ascii="Calibri" w:hAnsi="Calibri" w:cs="Calibri"/>
          <w:sz w:val="22"/>
          <w:szCs w:val="22"/>
        </w:rPr>
        <w:t xml:space="preserve"> a triple space (two blank lines) above a heading and a double space (one blank line) below.</w:t>
      </w:r>
    </w:p>
    <w:p w14:paraId="36B416FB" w14:textId="77777777" w:rsidR="002E1756" w:rsidRPr="0003031B" w:rsidRDefault="002E1756" w:rsidP="002E1756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 xml:space="preserve">Bibliography </w:t>
      </w:r>
      <w:r w:rsidRPr="0003031B">
        <w:rPr>
          <w:rFonts w:ascii="Calibri" w:hAnsi="Calibri" w:cs="Calibri"/>
          <w:sz w:val="22"/>
          <w:szCs w:val="22"/>
        </w:rPr>
        <w:t xml:space="preserve">(A.2.3.5): </w:t>
      </w:r>
    </w:p>
    <w:p w14:paraId="35E27C71" w14:textId="77777777" w:rsidR="008843F7" w:rsidRPr="00840441" w:rsidRDefault="002E1756" w:rsidP="002E1756">
      <w:pPr>
        <w:pStyle w:val="ListParagraph"/>
        <w:numPr>
          <w:ilvl w:val="1"/>
          <w:numId w:val="15"/>
        </w:numPr>
        <w:ind w:left="162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Place</w:t>
      </w:r>
      <w:r w:rsidR="008843F7" w:rsidRPr="00840441">
        <w:rPr>
          <w:rFonts w:ascii="Calibri" w:hAnsi="Calibri" w:cs="Calibri"/>
          <w:sz w:val="22"/>
          <w:szCs w:val="22"/>
        </w:rPr>
        <w:t xml:space="preserve"> a triple space (two blank lines) between “Bibliography” and the first entry</w:t>
      </w:r>
      <w:r w:rsidRPr="00840441">
        <w:rPr>
          <w:rFonts w:ascii="Calibri" w:hAnsi="Calibri" w:cs="Calibri"/>
          <w:sz w:val="22"/>
          <w:szCs w:val="22"/>
        </w:rPr>
        <w:t>.</w:t>
      </w:r>
    </w:p>
    <w:p w14:paraId="4CCCCC0C" w14:textId="77777777" w:rsidR="002E1756" w:rsidRPr="00840441" w:rsidRDefault="002E1756" w:rsidP="002E1756">
      <w:pPr>
        <w:pStyle w:val="ListParagraph"/>
        <w:numPr>
          <w:ilvl w:val="1"/>
          <w:numId w:val="15"/>
        </w:numPr>
        <w:ind w:left="162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Bibliography entries should be single-spaced internally with a blank line between each.</w:t>
      </w:r>
    </w:p>
    <w:p w14:paraId="67BCCFC2" w14:textId="77777777" w:rsidR="00925FD0" w:rsidRPr="00840441" w:rsidRDefault="00925FD0" w:rsidP="00925FD0">
      <w:pPr>
        <w:pStyle w:val="ListParagraph"/>
        <w:numPr>
          <w:ilvl w:val="1"/>
          <w:numId w:val="26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sz w:val="22"/>
          <w:szCs w:val="22"/>
        </w:rPr>
        <w:t xml:space="preserve">Headings (A.2.2.4): </w:t>
      </w:r>
      <w:r w:rsidRPr="00840441">
        <w:rPr>
          <w:rFonts w:ascii="Calibri" w:hAnsi="Calibri" w:cs="Calibri"/>
          <w:bCs/>
          <w:sz w:val="22"/>
          <w:szCs w:val="22"/>
        </w:rPr>
        <w:t xml:space="preserve">Most papers will require headings. See </w:t>
      </w:r>
      <w:hyperlink w:anchor="CreatingHeadings" w:history="1">
        <w:r w:rsidRPr="00840441">
          <w:rPr>
            <w:rStyle w:val="Hyperlink"/>
            <w:rFonts w:ascii="Calibri" w:hAnsi="Calibri" w:cs="Calibri"/>
            <w:bCs/>
            <w:sz w:val="22"/>
            <w:szCs w:val="22"/>
          </w:rPr>
          <w:t>Formatting Headings</w:t>
        </w:r>
      </w:hyperlink>
      <w:r w:rsidRPr="00840441">
        <w:rPr>
          <w:rFonts w:ascii="Calibri" w:hAnsi="Calibri" w:cs="Calibri"/>
          <w:bCs/>
          <w:sz w:val="22"/>
          <w:szCs w:val="22"/>
        </w:rPr>
        <w:t xml:space="preserve"> below for more information.</w:t>
      </w:r>
    </w:p>
    <w:p w14:paraId="517B38CA" w14:textId="485CB7AD" w:rsidR="003F7A23" w:rsidRPr="00840441" w:rsidRDefault="003F7A23" w:rsidP="00A62BCA">
      <w:pPr>
        <w:pStyle w:val="ListParagraph"/>
        <w:numPr>
          <w:ilvl w:val="1"/>
          <w:numId w:val="16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>Page numbers (</w:t>
      </w:r>
      <w:r w:rsidR="00112042" w:rsidRPr="00840441">
        <w:rPr>
          <w:rFonts w:ascii="Calibri" w:hAnsi="Calibri" w:cs="Calibri"/>
          <w:b/>
          <w:bCs/>
          <w:sz w:val="22"/>
          <w:szCs w:val="22"/>
        </w:rPr>
        <w:t>A.1.4</w:t>
      </w:r>
      <w:r w:rsidR="00EA0679">
        <w:rPr>
          <w:rFonts w:ascii="Calibri" w:hAnsi="Calibri" w:cs="Calibri"/>
          <w:b/>
          <w:bCs/>
          <w:sz w:val="22"/>
          <w:szCs w:val="22"/>
        </w:rPr>
        <w:t>.1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): </w:t>
      </w:r>
      <w:r w:rsidR="008843F7" w:rsidRPr="00840441">
        <w:rPr>
          <w:rFonts w:ascii="Calibri" w:hAnsi="Calibri" w:cs="Calibri"/>
          <w:sz w:val="22"/>
          <w:szCs w:val="22"/>
        </w:rPr>
        <w:t>Number pages start</w:t>
      </w:r>
      <w:r w:rsidR="00351912">
        <w:rPr>
          <w:rFonts w:ascii="Calibri" w:hAnsi="Calibri" w:cs="Calibri"/>
          <w:sz w:val="22"/>
          <w:szCs w:val="22"/>
        </w:rPr>
        <w:t>ing</w:t>
      </w:r>
      <w:r w:rsidR="008843F7" w:rsidRPr="00840441">
        <w:rPr>
          <w:rFonts w:ascii="Calibri" w:hAnsi="Calibri" w:cs="Calibri"/>
          <w:sz w:val="22"/>
          <w:szCs w:val="22"/>
        </w:rPr>
        <w:t xml:space="preserve"> on the first page of text with page 2 in </w:t>
      </w:r>
      <w:r w:rsidRPr="00840441">
        <w:rPr>
          <w:rFonts w:ascii="Calibri" w:hAnsi="Calibri" w:cs="Calibri"/>
          <w:sz w:val="22"/>
          <w:szCs w:val="22"/>
        </w:rPr>
        <w:t>the upper right-hand corner of the header.</w:t>
      </w:r>
      <w:r w:rsidR="00600D20" w:rsidRPr="00840441">
        <w:rPr>
          <w:rFonts w:ascii="Calibri" w:hAnsi="Calibri" w:cs="Calibri"/>
          <w:sz w:val="22"/>
          <w:szCs w:val="22"/>
        </w:rPr>
        <w:t xml:space="preserve"> Do not place a page number on the title page.</w:t>
      </w:r>
    </w:p>
    <w:p w14:paraId="7F3E8C20" w14:textId="2A160A60" w:rsidR="005719DF" w:rsidRPr="005719DF" w:rsidRDefault="003F7A23" w:rsidP="005719DF">
      <w:pPr>
        <w:pStyle w:val="ListParagraph"/>
        <w:numPr>
          <w:ilvl w:val="1"/>
          <w:numId w:val="16"/>
        </w:numPr>
        <w:ind w:left="1080"/>
        <w:rPr>
          <w:rFonts w:ascii="Calibri" w:hAnsi="Calibri" w:cs="Calibri"/>
          <w:sz w:val="22"/>
          <w:szCs w:val="22"/>
        </w:rPr>
      </w:pPr>
      <w:r w:rsidRPr="005719DF">
        <w:rPr>
          <w:rFonts w:ascii="Calibri" w:hAnsi="Calibri" w:cs="Calibri"/>
          <w:b/>
          <w:bCs/>
          <w:sz w:val="22"/>
          <w:szCs w:val="22"/>
        </w:rPr>
        <w:t>Paragraphs</w:t>
      </w:r>
      <w:r w:rsidR="00600D20" w:rsidRPr="005719D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00D20" w:rsidRPr="005719DF">
        <w:rPr>
          <w:rFonts w:ascii="Calibri" w:hAnsi="Calibri" w:cs="Calibri"/>
          <w:sz w:val="22"/>
          <w:szCs w:val="22"/>
        </w:rPr>
        <w:t>Paragraphs should be a</w:t>
      </w:r>
      <w:r w:rsidRPr="005719DF">
        <w:rPr>
          <w:rFonts w:ascii="Calibri" w:hAnsi="Calibri" w:cs="Calibri"/>
          <w:sz w:val="22"/>
          <w:szCs w:val="22"/>
        </w:rPr>
        <w:t>lign</w:t>
      </w:r>
      <w:r w:rsidR="00600D20" w:rsidRPr="005719DF">
        <w:rPr>
          <w:rFonts w:ascii="Calibri" w:hAnsi="Calibri" w:cs="Calibri"/>
          <w:sz w:val="22"/>
          <w:szCs w:val="22"/>
        </w:rPr>
        <w:t>ed</w:t>
      </w:r>
      <w:r w:rsidRPr="005719DF">
        <w:rPr>
          <w:rFonts w:ascii="Calibri" w:hAnsi="Calibri" w:cs="Calibri"/>
          <w:sz w:val="22"/>
          <w:szCs w:val="22"/>
        </w:rPr>
        <w:t xml:space="preserve"> to the left margin</w:t>
      </w:r>
      <w:r w:rsidR="00600D20" w:rsidRPr="005719DF">
        <w:rPr>
          <w:rFonts w:ascii="Calibri" w:hAnsi="Calibri" w:cs="Calibri"/>
          <w:sz w:val="22"/>
          <w:szCs w:val="22"/>
        </w:rPr>
        <w:t>;</w:t>
      </w:r>
      <w:r w:rsidRPr="005719DF">
        <w:rPr>
          <w:rFonts w:ascii="Calibri" w:hAnsi="Calibri" w:cs="Calibri"/>
          <w:sz w:val="22"/>
          <w:szCs w:val="22"/>
        </w:rPr>
        <w:t xml:space="preserve"> the right margin should be “jagged</w:t>
      </w:r>
      <w:r w:rsidR="00600D20" w:rsidRPr="005719DF">
        <w:rPr>
          <w:rFonts w:ascii="Calibri" w:hAnsi="Calibri" w:cs="Calibri"/>
          <w:sz w:val="22"/>
          <w:szCs w:val="22"/>
        </w:rPr>
        <w:t>.</w:t>
      </w:r>
      <w:r w:rsidRPr="005719DF">
        <w:rPr>
          <w:rFonts w:ascii="Calibri" w:hAnsi="Calibri" w:cs="Calibri"/>
          <w:sz w:val="22"/>
          <w:szCs w:val="22"/>
        </w:rPr>
        <w:t>”</w:t>
      </w:r>
      <w:r w:rsidR="00600D20" w:rsidRPr="005719DF">
        <w:rPr>
          <w:rFonts w:ascii="Calibri" w:hAnsi="Calibri" w:cs="Calibri"/>
          <w:sz w:val="22"/>
          <w:szCs w:val="22"/>
        </w:rPr>
        <w:t xml:space="preserve"> </w:t>
      </w:r>
      <w:r w:rsidRPr="005719DF">
        <w:rPr>
          <w:rFonts w:ascii="Calibri" w:hAnsi="Calibri" w:cs="Calibri"/>
          <w:sz w:val="22"/>
          <w:szCs w:val="22"/>
        </w:rPr>
        <w:t>The first line of each paragraph should be indented 0.5</w:t>
      </w:r>
      <w:proofErr w:type="gramStart"/>
      <w:r w:rsidR="00880111" w:rsidRPr="00880111">
        <w:rPr>
          <w:rFonts w:ascii="Calibri" w:hAnsi="Calibri" w:cs="Calibri"/>
          <w:sz w:val="22"/>
          <w:szCs w:val="22"/>
        </w:rPr>
        <w:t>”</w:t>
      </w:r>
      <w:r w:rsidRPr="005719DF">
        <w:rPr>
          <w:rFonts w:ascii="Calibri" w:hAnsi="Calibri" w:cs="Calibri"/>
          <w:sz w:val="22"/>
          <w:szCs w:val="22"/>
        </w:rPr>
        <w:t>.</w:t>
      </w:r>
      <w:proofErr w:type="gramEnd"/>
      <w:r w:rsidR="005719DF" w:rsidRPr="005719DF">
        <w:rPr>
          <w:rFonts w:ascii="Calibri" w:hAnsi="Calibri" w:cs="Calibri"/>
          <w:sz w:val="22"/>
          <w:szCs w:val="22"/>
        </w:rPr>
        <w:t xml:space="preserve"> Do not leave single lines of text or headings at the bottom of a page. </w:t>
      </w:r>
      <w:r w:rsidR="00C66B1C">
        <w:rPr>
          <w:rFonts w:ascii="Calibri" w:hAnsi="Calibri" w:cs="Calibri"/>
          <w:sz w:val="22"/>
          <w:szCs w:val="22"/>
        </w:rPr>
        <w:t xml:space="preserve">Indent block quotations in their entirety .5”. </w:t>
      </w:r>
    </w:p>
    <w:p w14:paraId="4141406D" w14:textId="77777777" w:rsidR="00880111" w:rsidRDefault="00880111" w:rsidP="00597766">
      <w:pPr>
        <w:pStyle w:val="ListParagraph"/>
        <w:ind w:hanging="360"/>
        <w:rPr>
          <w:rFonts w:ascii="Calibri" w:hAnsi="Calibri" w:cs="Calibri"/>
          <w:b/>
          <w:bCs/>
          <w:sz w:val="22"/>
          <w:szCs w:val="22"/>
        </w:rPr>
      </w:pPr>
    </w:p>
    <w:p w14:paraId="1D92934D" w14:textId="04A82287" w:rsidR="00597766" w:rsidRPr="00597766" w:rsidRDefault="00597766" w:rsidP="00597766">
      <w:pPr>
        <w:pStyle w:val="ListParagraph"/>
        <w:ind w:hanging="360"/>
        <w:rPr>
          <w:rFonts w:ascii="Calibri" w:hAnsi="Calibri" w:cs="Calibri"/>
          <w:b/>
          <w:bCs/>
          <w:sz w:val="22"/>
          <w:szCs w:val="22"/>
        </w:rPr>
      </w:pPr>
      <w:r w:rsidRPr="00597766">
        <w:rPr>
          <w:rFonts w:ascii="Calibri" w:hAnsi="Calibri" w:cs="Calibri"/>
          <w:b/>
          <w:bCs/>
          <w:sz w:val="22"/>
          <w:szCs w:val="22"/>
        </w:rPr>
        <w:lastRenderedPageBreak/>
        <w:t>Body of paper</w:t>
      </w:r>
      <w:r>
        <w:rPr>
          <w:rFonts w:ascii="Calibri" w:hAnsi="Calibri" w:cs="Calibri"/>
          <w:b/>
          <w:bCs/>
          <w:sz w:val="22"/>
          <w:szCs w:val="22"/>
        </w:rPr>
        <w:t xml:space="preserve"> (continued)</w:t>
      </w:r>
    </w:p>
    <w:p w14:paraId="1B29A533" w14:textId="77777777" w:rsidR="003F7A23" w:rsidRPr="00840441" w:rsidRDefault="00600D20" w:rsidP="00530314">
      <w:pPr>
        <w:pStyle w:val="ListParagraph"/>
        <w:numPr>
          <w:ilvl w:val="0"/>
          <w:numId w:val="17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>Footnotes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840441">
        <w:rPr>
          <w:rFonts w:ascii="Calibri" w:hAnsi="Calibri" w:cs="Calibri"/>
          <w:b/>
          <w:bCs/>
          <w:sz w:val="22"/>
          <w:szCs w:val="22"/>
        </w:rPr>
        <w:t>16</w:t>
      </w:r>
      <w:r w:rsidR="00C16AB6" w:rsidRPr="00840441">
        <w:rPr>
          <w:rFonts w:ascii="Calibri" w:hAnsi="Calibri" w:cs="Calibri"/>
          <w:b/>
          <w:bCs/>
          <w:sz w:val="22"/>
          <w:szCs w:val="22"/>
        </w:rPr>
        <w:t>.3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>)</w:t>
      </w:r>
      <w:r w:rsidR="00530314" w:rsidRPr="00840441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840441">
        <w:rPr>
          <w:rFonts w:ascii="Calibri" w:hAnsi="Calibri" w:cs="Calibri"/>
          <w:sz w:val="22"/>
          <w:szCs w:val="22"/>
        </w:rPr>
        <w:t>Turabian</w:t>
      </w:r>
      <w:r w:rsidR="003F7A23" w:rsidRPr="00840441">
        <w:rPr>
          <w:rFonts w:ascii="Calibri" w:hAnsi="Calibri" w:cs="Calibri"/>
          <w:sz w:val="22"/>
          <w:szCs w:val="22"/>
        </w:rPr>
        <w:t xml:space="preserve"> uses the </w:t>
      </w:r>
      <w:r w:rsidR="00C16AB6" w:rsidRPr="00840441">
        <w:rPr>
          <w:rFonts w:ascii="Calibri" w:hAnsi="Calibri" w:cs="Calibri"/>
          <w:i/>
          <w:iCs/>
          <w:sz w:val="22"/>
          <w:szCs w:val="22"/>
        </w:rPr>
        <w:t>notes-bibliography style</w:t>
      </w:r>
      <w:r w:rsidR="003F7A23" w:rsidRPr="00840441">
        <w:rPr>
          <w:rFonts w:ascii="Calibri" w:hAnsi="Calibri" w:cs="Calibri"/>
          <w:sz w:val="22"/>
          <w:szCs w:val="22"/>
        </w:rPr>
        <w:t xml:space="preserve"> to cite references in the text.</w:t>
      </w:r>
      <w:r w:rsidR="00C16AB6" w:rsidRPr="00840441">
        <w:rPr>
          <w:rFonts w:ascii="Calibri" w:hAnsi="Calibri" w:cs="Calibri"/>
          <w:sz w:val="22"/>
          <w:szCs w:val="22"/>
        </w:rPr>
        <w:t xml:space="preserve"> Superscripts at the end of a sentence signal that you have used a source. </w:t>
      </w:r>
      <w:r w:rsidR="00C66B1C">
        <w:rPr>
          <w:rFonts w:ascii="Calibri" w:hAnsi="Calibri" w:cs="Calibri"/>
          <w:sz w:val="22"/>
          <w:szCs w:val="22"/>
        </w:rPr>
        <w:t>T</w:t>
      </w:r>
      <w:r w:rsidR="00C16AB6" w:rsidRPr="00840441">
        <w:rPr>
          <w:rFonts w:ascii="Calibri" w:hAnsi="Calibri" w:cs="Calibri"/>
          <w:sz w:val="22"/>
          <w:szCs w:val="22"/>
        </w:rPr>
        <w:t xml:space="preserve">hen cite the source in the corresponding footnote (or “note”). </w:t>
      </w:r>
    </w:p>
    <w:p w14:paraId="27B36028" w14:textId="77777777" w:rsidR="00C16AB6" w:rsidRPr="00840441" w:rsidRDefault="00530314" w:rsidP="00A62BCA">
      <w:pPr>
        <w:pStyle w:val="ListParagraph"/>
        <w:numPr>
          <w:ilvl w:val="3"/>
          <w:numId w:val="17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Indent the first line and single-space each footnote</w:t>
      </w:r>
      <w:r w:rsidR="00C66B1C">
        <w:rPr>
          <w:rFonts w:ascii="Calibri" w:hAnsi="Calibri" w:cs="Calibri"/>
          <w:sz w:val="22"/>
          <w:szCs w:val="22"/>
        </w:rPr>
        <w:t>;</w:t>
      </w:r>
      <w:r w:rsidRPr="00840441">
        <w:rPr>
          <w:rFonts w:ascii="Calibri" w:hAnsi="Calibri" w:cs="Calibri"/>
          <w:sz w:val="22"/>
          <w:szCs w:val="22"/>
        </w:rPr>
        <w:t xml:space="preserve"> </w:t>
      </w:r>
      <w:r w:rsidR="00C16AB6" w:rsidRPr="00840441">
        <w:rPr>
          <w:rFonts w:ascii="Calibri" w:hAnsi="Calibri" w:cs="Calibri"/>
          <w:sz w:val="22"/>
          <w:szCs w:val="22"/>
        </w:rPr>
        <w:t xml:space="preserve">place a blank line between </w:t>
      </w:r>
      <w:r w:rsidRPr="00840441">
        <w:rPr>
          <w:rFonts w:ascii="Calibri" w:hAnsi="Calibri" w:cs="Calibri"/>
          <w:sz w:val="22"/>
          <w:szCs w:val="22"/>
        </w:rPr>
        <w:t>each</w:t>
      </w:r>
      <w:r w:rsidR="00C16AB6" w:rsidRPr="00840441">
        <w:rPr>
          <w:rFonts w:ascii="Calibri" w:hAnsi="Calibri" w:cs="Calibri"/>
          <w:sz w:val="22"/>
          <w:szCs w:val="22"/>
        </w:rPr>
        <w:t>.</w:t>
      </w:r>
    </w:p>
    <w:p w14:paraId="277CB513" w14:textId="77777777" w:rsidR="00530314" w:rsidRPr="00840441" w:rsidRDefault="00530314" w:rsidP="00A62BCA">
      <w:pPr>
        <w:pStyle w:val="ListParagraph"/>
        <w:numPr>
          <w:ilvl w:val="3"/>
          <w:numId w:val="17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Use Word to format your footnotes; do not insert them manually.</w:t>
      </w:r>
    </w:p>
    <w:p w14:paraId="763B6BDF" w14:textId="77777777" w:rsidR="003F7A23" w:rsidRPr="00840441" w:rsidRDefault="003F7A23" w:rsidP="00A62BCA">
      <w:pPr>
        <w:pStyle w:val="ListParagraph"/>
        <w:numPr>
          <w:ilvl w:val="3"/>
          <w:numId w:val="17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For examples of </w:t>
      </w:r>
      <w:r w:rsidR="00C16AB6" w:rsidRPr="00840441">
        <w:rPr>
          <w:rFonts w:ascii="Calibri" w:hAnsi="Calibri" w:cs="Calibri"/>
          <w:sz w:val="22"/>
          <w:szCs w:val="22"/>
        </w:rPr>
        <w:t>footnote</w:t>
      </w:r>
      <w:r w:rsidRPr="00840441">
        <w:rPr>
          <w:rFonts w:ascii="Calibri" w:hAnsi="Calibri" w:cs="Calibri"/>
          <w:sz w:val="22"/>
          <w:szCs w:val="22"/>
        </w:rPr>
        <w:t xml:space="preserve"> citations, see “Citing References in </w:t>
      </w:r>
      <w:r w:rsidR="00C16AB6" w:rsidRPr="00840441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” </w:t>
      </w:r>
      <w:r w:rsidR="000B025C" w:rsidRPr="00840441">
        <w:rPr>
          <w:rFonts w:ascii="Calibri" w:hAnsi="Calibri" w:cs="Calibri"/>
          <w:sz w:val="22"/>
          <w:szCs w:val="22"/>
        </w:rPr>
        <w:t xml:space="preserve">and </w:t>
      </w:r>
      <w:r w:rsidR="00C66B1C">
        <w:rPr>
          <w:rFonts w:ascii="Calibri" w:hAnsi="Calibri" w:cs="Calibri"/>
          <w:sz w:val="22"/>
          <w:szCs w:val="22"/>
        </w:rPr>
        <w:t xml:space="preserve">the </w:t>
      </w:r>
      <w:r w:rsidR="000B025C" w:rsidRPr="00840441">
        <w:rPr>
          <w:rFonts w:ascii="Calibri" w:hAnsi="Calibri" w:cs="Calibri"/>
          <w:sz w:val="22"/>
          <w:szCs w:val="22"/>
        </w:rPr>
        <w:t>“</w:t>
      </w:r>
      <w:r w:rsidR="00C16AB6" w:rsidRPr="00840441">
        <w:rPr>
          <w:rFonts w:ascii="Calibri" w:hAnsi="Calibri" w:cs="Calibri"/>
          <w:sz w:val="22"/>
          <w:szCs w:val="22"/>
        </w:rPr>
        <w:t xml:space="preserve">Tips on Turabian PowerPoint” </w:t>
      </w:r>
      <w:r w:rsidRPr="00840441">
        <w:rPr>
          <w:rFonts w:ascii="Calibri" w:hAnsi="Calibri" w:cs="Calibri"/>
          <w:sz w:val="22"/>
          <w:szCs w:val="22"/>
        </w:rPr>
        <w:t xml:space="preserve">on the Writing Center’s </w:t>
      </w:r>
      <w:hyperlink r:id="rId10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</w:t>
      </w:r>
      <w:r w:rsidR="00906C49" w:rsidRPr="00840441">
        <w:rPr>
          <w:rFonts w:ascii="Calibri" w:hAnsi="Calibri" w:cs="Calibri"/>
          <w:sz w:val="22"/>
          <w:szCs w:val="22"/>
        </w:rPr>
        <w:t>.</w:t>
      </w:r>
      <w:r w:rsidR="000B025C" w:rsidRPr="00840441">
        <w:rPr>
          <w:rFonts w:ascii="Calibri" w:hAnsi="Calibri" w:cs="Calibri"/>
          <w:sz w:val="22"/>
          <w:szCs w:val="22"/>
        </w:rPr>
        <w:t xml:space="preserve"> </w:t>
      </w:r>
    </w:p>
    <w:p w14:paraId="60A63F46" w14:textId="77777777" w:rsidR="003F7A23" w:rsidRPr="00840441" w:rsidRDefault="003F7A23" w:rsidP="003F7A23">
      <w:pPr>
        <w:rPr>
          <w:rFonts w:ascii="Calibri" w:hAnsi="Calibri" w:cs="Calibri"/>
          <w:b/>
          <w:bCs/>
          <w:sz w:val="22"/>
          <w:szCs w:val="22"/>
        </w:rPr>
      </w:pPr>
    </w:p>
    <w:p w14:paraId="64D6449B" w14:textId="77777777" w:rsidR="003F7A23" w:rsidRPr="00840441" w:rsidRDefault="00600D20" w:rsidP="00C424EB">
      <w:pPr>
        <w:ind w:left="360"/>
        <w:rPr>
          <w:rFonts w:ascii="Calibri" w:hAnsi="Calibri" w:cs="Calibri"/>
          <w:b/>
          <w:bCs/>
          <w:sz w:val="22"/>
          <w:szCs w:val="22"/>
        </w:rPr>
      </w:pPr>
      <w:bookmarkStart w:id="3" w:name="Refs"/>
      <w:bookmarkStart w:id="4" w:name="Bib"/>
      <w:r w:rsidRPr="00840441">
        <w:rPr>
          <w:rFonts w:ascii="Calibri" w:hAnsi="Calibri" w:cs="Calibri"/>
          <w:b/>
          <w:bCs/>
          <w:sz w:val="22"/>
          <w:szCs w:val="22"/>
        </w:rPr>
        <w:t>Bibliography</w:t>
      </w:r>
      <w:r w:rsidR="004E5A0F"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3"/>
      <w:bookmarkEnd w:id="4"/>
      <w:r w:rsidR="003F7A23" w:rsidRPr="00840441">
        <w:rPr>
          <w:rFonts w:ascii="Calibri" w:hAnsi="Calibri" w:cs="Calibri"/>
          <w:b/>
          <w:bCs/>
          <w:sz w:val="22"/>
          <w:szCs w:val="22"/>
        </w:rPr>
        <w:t>(</w:t>
      </w:r>
      <w:r w:rsidR="00C16AB6" w:rsidRPr="00840441">
        <w:rPr>
          <w:rFonts w:ascii="Calibri" w:hAnsi="Calibri" w:cs="Calibri"/>
          <w:b/>
          <w:bCs/>
          <w:sz w:val="22"/>
          <w:szCs w:val="22"/>
        </w:rPr>
        <w:t>16.2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>)</w:t>
      </w:r>
      <w:r w:rsidR="002F4AF0" w:rsidRPr="0084044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F4AF0" w:rsidRPr="00840441">
        <w:rPr>
          <w:rFonts w:ascii="Calibri" w:hAnsi="Calibri" w:cs="Calibri"/>
          <w:sz w:val="22"/>
          <w:szCs w:val="22"/>
        </w:rPr>
        <w:t xml:space="preserve">Most papers require a </w:t>
      </w:r>
      <w:r w:rsidR="004E5A0F" w:rsidRPr="00840441">
        <w:rPr>
          <w:rFonts w:ascii="Calibri" w:hAnsi="Calibri" w:cs="Calibri"/>
          <w:sz w:val="22"/>
          <w:szCs w:val="22"/>
        </w:rPr>
        <w:t>bibliography</w:t>
      </w:r>
      <w:r w:rsidR="00530314" w:rsidRPr="00840441">
        <w:rPr>
          <w:rFonts w:ascii="Calibri" w:hAnsi="Calibri" w:cs="Calibri"/>
          <w:sz w:val="22"/>
          <w:szCs w:val="22"/>
        </w:rPr>
        <w:t>.</w:t>
      </w:r>
      <w:r w:rsidR="004E5A0F" w:rsidRPr="00840441">
        <w:rPr>
          <w:rFonts w:ascii="Calibri" w:hAnsi="Calibri" w:cs="Calibri"/>
          <w:sz w:val="22"/>
          <w:szCs w:val="22"/>
        </w:rPr>
        <w:t xml:space="preserve"> </w:t>
      </w:r>
    </w:p>
    <w:p w14:paraId="0B12E8E5" w14:textId="77777777" w:rsidR="00530314" w:rsidRPr="00530314" w:rsidRDefault="00530314" w:rsidP="00530314">
      <w:pPr>
        <w:pStyle w:val="ListParagraph"/>
        <w:numPr>
          <w:ilvl w:val="0"/>
          <w:numId w:val="23"/>
        </w:numPr>
        <w:ind w:left="1080"/>
        <w:rPr>
          <w:rFonts w:ascii="Calibri" w:hAnsi="Calibri" w:cs="Calibri"/>
          <w:sz w:val="22"/>
          <w:szCs w:val="22"/>
        </w:rPr>
      </w:pPr>
      <w:r w:rsidRPr="00530314">
        <w:rPr>
          <w:rFonts w:ascii="Calibri" w:hAnsi="Calibri" w:cs="Calibri"/>
          <w:sz w:val="22"/>
          <w:szCs w:val="22"/>
        </w:rPr>
        <w:t>The bibliography start</w:t>
      </w:r>
      <w:r w:rsidR="00E416D8">
        <w:rPr>
          <w:rFonts w:ascii="Calibri" w:hAnsi="Calibri" w:cs="Calibri"/>
          <w:sz w:val="22"/>
          <w:szCs w:val="22"/>
        </w:rPr>
        <w:t>s</w:t>
      </w:r>
      <w:r w:rsidRPr="00530314">
        <w:rPr>
          <w:rFonts w:ascii="Calibri" w:hAnsi="Calibri" w:cs="Calibri"/>
          <w:sz w:val="22"/>
          <w:szCs w:val="22"/>
        </w:rPr>
        <w:t xml:space="preserve"> on a new page and includes all sources cited in the footnotes</w:t>
      </w:r>
      <w:r w:rsidR="006E7B52">
        <w:rPr>
          <w:rFonts w:ascii="Calibri" w:hAnsi="Calibri" w:cs="Calibri"/>
          <w:sz w:val="22"/>
          <w:szCs w:val="22"/>
        </w:rPr>
        <w:t>.</w:t>
      </w:r>
    </w:p>
    <w:p w14:paraId="6F7D52F5" w14:textId="77777777" w:rsidR="00530314" w:rsidRPr="00530314" w:rsidRDefault="00E416D8" w:rsidP="00530314">
      <w:pPr>
        <w:pStyle w:val="ListParagraph"/>
        <w:numPr>
          <w:ilvl w:val="0"/>
          <w:numId w:val="23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</w:t>
      </w:r>
      <w:r w:rsidR="00530314" w:rsidRPr="00530314">
        <w:rPr>
          <w:rFonts w:ascii="Calibri" w:hAnsi="Calibri" w:cs="Calibri"/>
          <w:sz w:val="22"/>
          <w:szCs w:val="22"/>
        </w:rPr>
        <w:t xml:space="preserve"> </w:t>
      </w:r>
      <w:r w:rsidR="00351912">
        <w:rPr>
          <w:rFonts w:ascii="Calibri" w:hAnsi="Calibri" w:cs="Calibri"/>
          <w:sz w:val="22"/>
          <w:szCs w:val="22"/>
        </w:rPr>
        <w:t>a triple space (</w:t>
      </w:r>
      <w:r w:rsidR="00530314" w:rsidRPr="00530314">
        <w:rPr>
          <w:rFonts w:ascii="Calibri" w:hAnsi="Calibri" w:cs="Calibri"/>
          <w:sz w:val="22"/>
          <w:szCs w:val="22"/>
        </w:rPr>
        <w:t>two blank lines) between “Bibliography” and the first entry</w:t>
      </w:r>
      <w:r w:rsidR="00530314" w:rsidRPr="00840441">
        <w:rPr>
          <w:rFonts w:ascii="Calibri" w:hAnsi="Calibri" w:cs="Calibri"/>
          <w:sz w:val="22"/>
          <w:szCs w:val="22"/>
        </w:rPr>
        <w:t>.</w:t>
      </w:r>
    </w:p>
    <w:p w14:paraId="35E482EE" w14:textId="77777777" w:rsidR="00530314" w:rsidRPr="00530314" w:rsidRDefault="00530314" w:rsidP="00530314">
      <w:pPr>
        <w:pStyle w:val="ListParagraph"/>
        <w:numPr>
          <w:ilvl w:val="0"/>
          <w:numId w:val="23"/>
        </w:numPr>
        <w:ind w:left="1080"/>
        <w:rPr>
          <w:rFonts w:ascii="Calibri" w:hAnsi="Calibri" w:cs="Calibri"/>
          <w:sz w:val="22"/>
          <w:szCs w:val="22"/>
        </w:rPr>
      </w:pPr>
      <w:r w:rsidRPr="00530314">
        <w:rPr>
          <w:rFonts w:ascii="Calibri" w:hAnsi="Calibri" w:cs="Calibri"/>
          <w:sz w:val="22"/>
          <w:szCs w:val="22"/>
        </w:rPr>
        <w:t xml:space="preserve">Alphabetize by last name. </w:t>
      </w:r>
    </w:p>
    <w:p w14:paraId="1A7FBCF4" w14:textId="77777777" w:rsidR="00906C49" w:rsidRPr="00840441" w:rsidRDefault="00530314" w:rsidP="00530314">
      <w:pPr>
        <w:pStyle w:val="ListParagraph"/>
        <w:numPr>
          <w:ilvl w:val="2"/>
          <w:numId w:val="24"/>
        </w:numPr>
        <w:ind w:left="108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Single</w:t>
      </w:r>
      <w:r w:rsidR="00840441" w:rsidRPr="00840441">
        <w:rPr>
          <w:rFonts w:ascii="Calibri" w:hAnsi="Calibri" w:cs="Calibri"/>
          <w:sz w:val="22"/>
          <w:szCs w:val="22"/>
        </w:rPr>
        <w:t>-</w:t>
      </w:r>
      <w:r w:rsidRPr="00840441">
        <w:rPr>
          <w:rFonts w:ascii="Calibri" w:hAnsi="Calibri" w:cs="Calibri"/>
          <w:sz w:val="22"/>
          <w:szCs w:val="22"/>
        </w:rPr>
        <w:t>space within but double</w:t>
      </w:r>
      <w:r w:rsidR="00840441" w:rsidRPr="00840441">
        <w:rPr>
          <w:rFonts w:ascii="Calibri" w:hAnsi="Calibri" w:cs="Calibri"/>
          <w:sz w:val="22"/>
          <w:szCs w:val="22"/>
        </w:rPr>
        <w:t>-</w:t>
      </w:r>
      <w:r w:rsidRPr="00840441">
        <w:rPr>
          <w:rFonts w:ascii="Calibri" w:hAnsi="Calibri" w:cs="Calibri"/>
          <w:sz w:val="22"/>
          <w:szCs w:val="22"/>
        </w:rPr>
        <w:t>space between entries.</w:t>
      </w:r>
      <w:r w:rsidR="00925FD0">
        <w:rPr>
          <w:rFonts w:ascii="Calibri" w:hAnsi="Calibri" w:cs="Calibri"/>
          <w:sz w:val="22"/>
          <w:szCs w:val="22"/>
        </w:rPr>
        <w:t xml:space="preserve"> Indent runover lines .5”.</w:t>
      </w:r>
    </w:p>
    <w:p w14:paraId="3180A3F9" w14:textId="77777777" w:rsidR="00840441" w:rsidRPr="00840441" w:rsidRDefault="00840441" w:rsidP="00B144A2">
      <w:pPr>
        <w:rPr>
          <w:rFonts w:ascii="Calibri" w:hAnsi="Calibri" w:cs="Calibri"/>
          <w:sz w:val="22"/>
          <w:szCs w:val="22"/>
        </w:rPr>
      </w:pPr>
    </w:p>
    <w:p w14:paraId="2F1F5E4D" w14:textId="00477E56" w:rsidR="003F7A23" w:rsidRPr="00840441" w:rsidRDefault="003F7A23" w:rsidP="00B144A2">
      <w:pPr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For an example of a title page, page of text, and a reference page, see the “</w:t>
      </w:r>
      <w:r w:rsidR="00597766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 Sample</w:t>
      </w:r>
      <w:r w:rsidR="003211D3">
        <w:rPr>
          <w:rFonts w:ascii="Calibri" w:hAnsi="Calibri" w:cs="Calibri"/>
          <w:sz w:val="22"/>
          <w:szCs w:val="22"/>
        </w:rPr>
        <w:t xml:space="preserve"> Paper</w:t>
      </w:r>
      <w:r w:rsidRPr="00840441">
        <w:rPr>
          <w:rFonts w:ascii="Calibri" w:hAnsi="Calibri" w:cs="Calibri"/>
          <w:sz w:val="22"/>
          <w:szCs w:val="22"/>
        </w:rPr>
        <w:t xml:space="preserve">” on the Writing Center’s </w:t>
      </w:r>
      <w:hyperlink r:id="rId11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 or the sample papers </w:t>
      </w:r>
      <w:r w:rsidR="00597766">
        <w:rPr>
          <w:rFonts w:ascii="Calibri" w:hAnsi="Calibri" w:cs="Calibri"/>
          <w:sz w:val="22"/>
          <w:szCs w:val="22"/>
        </w:rPr>
        <w:t>in the Turabian manual’s appendix</w:t>
      </w:r>
      <w:r w:rsidRPr="00840441">
        <w:rPr>
          <w:rFonts w:ascii="Calibri" w:hAnsi="Calibri" w:cs="Calibri"/>
          <w:sz w:val="22"/>
          <w:szCs w:val="22"/>
        </w:rPr>
        <w:t>.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717774" w14:textId="77777777" w:rsidR="00B144A2" w:rsidRPr="00840441" w:rsidRDefault="00B144A2" w:rsidP="003F7A23">
      <w:pPr>
        <w:ind w:firstLine="720"/>
        <w:rPr>
          <w:rFonts w:ascii="Calibri" w:hAnsi="Calibri" w:cs="Calibri"/>
          <w:b/>
          <w:bCs/>
          <w:sz w:val="22"/>
          <w:szCs w:val="22"/>
        </w:rPr>
      </w:pPr>
    </w:p>
    <w:p w14:paraId="590081EB" w14:textId="77777777" w:rsidR="00101035" w:rsidRPr="00840441" w:rsidRDefault="002F4AF0">
      <w:pPr>
        <w:rPr>
          <w:rFonts w:ascii="Calibri" w:hAnsi="Calibri" w:cs="Calibri"/>
          <w:b/>
          <w:bCs/>
          <w:sz w:val="22"/>
          <w:szCs w:val="22"/>
        </w:rPr>
      </w:pPr>
      <w:bookmarkStart w:id="5" w:name="CreatingHeadings"/>
      <w:r w:rsidRPr="00840441">
        <w:rPr>
          <w:rFonts w:ascii="Calibri" w:hAnsi="Calibri" w:cs="Calibri"/>
          <w:b/>
          <w:bCs/>
          <w:sz w:val="22"/>
          <w:szCs w:val="22"/>
        </w:rPr>
        <w:t>Formatting</w:t>
      </w:r>
      <w:r w:rsidR="00101035" w:rsidRPr="00840441">
        <w:rPr>
          <w:rFonts w:ascii="Calibri" w:hAnsi="Calibri" w:cs="Calibri"/>
          <w:b/>
          <w:bCs/>
          <w:sz w:val="22"/>
          <w:szCs w:val="22"/>
        </w:rPr>
        <w:t xml:space="preserve"> Headings</w:t>
      </w:r>
      <w:r w:rsidR="003D5322" w:rsidRPr="00840441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840441">
        <w:rPr>
          <w:rFonts w:ascii="Calibri" w:hAnsi="Calibri" w:cs="Calibri"/>
          <w:b/>
          <w:bCs/>
          <w:sz w:val="22"/>
          <w:szCs w:val="22"/>
        </w:rPr>
        <w:t>A.2.2.4</w:t>
      </w:r>
      <w:r w:rsidR="003D5322" w:rsidRPr="00840441">
        <w:rPr>
          <w:rFonts w:ascii="Calibri" w:hAnsi="Calibri" w:cs="Calibri"/>
          <w:b/>
          <w:bCs/>
          <w:sz w:val="22"/>
          <w:szCs w:val="22"/>
        </w:rPr>
        <w:t>)</w:t>
      </w:r>
    </w:p>
    <w:bookmarkEnd w:id="5"/>
    <w:p w14:paraId="0384F9FA" w14:textId="77777777" w:rsidR="004E5A0F" w:rsidRPr="00840441" w:rsidRDefault="00101035" w:rsidP="008C78BD">
      <w:p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Headings </w:t>
      </w:r>
      <w:r w:rsidR="00785C3E" w:rsidRPr="00840441">
        <w:rPr>
          <w:rFonts w:ascii="Calibri" w:hAnsi="Calibri" w:cs="Calibri"/>
          <w:sz w:val="22"/>
          <w:szCs w:val="22"/>
        </w:rPr>
        <w:t xml:space="preserve">and subheadings </w:t>
      </w:r>
      <w:r w:rsidRPr="00840441">
        <w:rPr>
          <w:rFonts w:ascii="Calibri" w:hAnsi="Calibri" w:cs="Calibri"/>
          <w:sz w:val="22"/>
          <w:szCs w:val="22"/>
        </w:rPr>
        <w:t>help organize your paper by identifying the topic of each section. All topics of equal importance should have the same level of heading</w:t>
      </w:r>
      <w:r w:rsidR="003D5322" w:rsidRPr="00840441">
        <w:rPr>
          <w:rFonts w:ascii="Calibri" w:hAnsi="Calibri" w:cs="Calibri"/>
          <w:sz w:val="22"/>
          <w:szCs w:val="22"/>
        </w:rPr>
        <w:t>. Avoid having only one subheading within a section as a sub</w:t>
      </w:r>
      <w:r w:rsidR="006E7B52">
        <w:rPr>
          <w:rFonts w:ascii="Calibri" w:hAnsi="Calibri" w:cs="Calibri"/>
          <w:sz w:val="22"/>
          <w:szCs w:val="22"/>
        </w:rPr>
        <w:t>heading</w:t>
      </w:r>
      <w:r w:rsidR="003D5322" w:rsidRPr="00840441">
        <w:rPr>
          <w:rFonts w:ascii="Calibri" w:hAnsi="Calibri" w:cs="Calibri"/>
          <w:sz w:val="22"/>
          <w:szCs w:val="22"/>
        </w:rPr>
        <w:t xml:space="preserve"> cannot stand alone.</w:t>
      </w:r>
      <w:r w:rsidR="00D3336B" w:rsidRPr="00840441">
        <w:rPr>
          <w:rFonts w:ascii="Calibri" w:hAnsi="Calibri" w:cs="Calibri"/>
          <w:sz w:val="22"/>
          <w:szCs w:val="22"/>
        </w:rPr>
        <w:t xml:space="preserve"> </w:t>
      </w:r>
    </w:p>
    <w:p w14:paraId="1F76AAFD" w14:textId="77777777" w:rsidR="004E5A0F" w:rsidRPr="00840441" w:rsidRDefault="004E5A0F" w:rsidP="008C78BD">
      <w:pPr>
        <w:rPr>
          <w:rFonts w:ascii="Calibri" w:hAnsi="Calibri" w:cs="Calibri"/>
          <w:sz w:val="22"/>
          <w:szCs w:val="22"/>
        </w:rPr>
      </w:pPr>
    </w:p>
    <w:p w14:paraId="268A641C" w14:textId="023D6253" w:rsidR="00846E4F" w:rsidRPr="00840441" w:rsidRDefault="00846E4F" w:rsidP="00846E4F">
      <w:pPr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For examples showing the use of headings in context, see the “</w:t>
      </w:r>
      <w:r w:rsidR="0003031B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 Sample </w:t>
      </w:r>
      <w:r w:rsidR="00EE5E62">
        <w:rPr>
          <w:rFonts w:ascii="Calibri" w:hAnsi="Calibri" w:cs="Calibri"/>
          <w:sz w:val="22"/>
          <w:szCs w:val="22"/>
        </w:rPr>
        <w:t>P</w:t>
      </w:r>
      <w:r w:rsidRPr="00840441">
        <w:rPr>
          <w:rFonts w:ascii="Calibri" w:hAnsi="Calibri" w:cs="Calibri"/>
          <w:sz w:val="22"/>
          <w:szCs w:val="22"/>
        </w:rPr>
        <w:t>aper</w:t>
      </w:r>
      <w:r w:rsidR="00771900">
        <w:rPr>
          <w:rFonts w:ascii="Calibri" w:hAnsi="Calibri" w:cs="Calibri"/>
          <w:sz w:val="22"/>
          <w:szCs w:val="22"/>
        </w:rPr>
        <w:t>”</w:t>
      </w:r>
      <w:r w:rsidRPr="00840441">
        <w:rPr>
          <w:rFonts w:ascii="Calibri" w:hAnsi="Calibri" w:cs="Calibri"/>
          <w:sz w:val="22"/>
          <w:szCs w:val="22"/>
        </w:rPr>
        <w:t xml:space="preserve"> on the Writing Center’s </w:t>
      </w:r>
      <w:hyperlink r:id="rId12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 or the sample papers </w:t>
      </w:r>
      <w:r w:rsidR="0003031B">
        <w:rPr>
          <w:rFonts w:ascii="Calibri" w:hAnsi="Calibri" w:cs="Calibri"/>
          <w:sz w:val="22"/>
          <w:szCs w:val="22"/>
        </w:rPr>
        <w:t>in the Turabian manual’s appendix</w:t>
      </w:r>
      <w:r w:rsidRPr="00840441">
        <w:rPr>
          <w:rFonts w:ascii="Calibri" w:hAnsi="Calibri" w:cs="Calibri"/>
          <w:sz w:val="22"/>
          <w:szCs w:val="22"/>
        </w:rPr>
        <w:t>.</w:t>
      </w:r>
    </w:p>
    <w:p w14:paraId="262F427E" w14:textId="77777777" w:rsidR="00B144A2" w:rsidRPr="00840441" w:rsidRDefault="00B144A2" w:rsidP="00B144A2">
      <w:pPr>
        <w:rPr>
          <w:rFonts w:ascii="Calibri" w:hAnsi="Calibri" w:cs="Calibri"/>
          <w:sz w:val="22"/>
          <w:szCs w:val="22"/>
        </w:rPr>
      </w:pPr>
    </w:p>
    <w:p w14:paraId="7E1697B6" w14:textId="77777777" w:rsidR="00351912" w:rsidRDefault="00351912" w:rsidP="00B144A2">
      <w:pPr>
        <w:rPr>
          <w:rFonts w:ascii="Calibri" w:hAnsi="Calibri" w:cs="Calibri"/>
          <w:b/>
          <w:bCs/>
          <w:sz w:val="22"/>
          <w:szCs w:val="22"/>
        </w:rPr>
      </w:pPr>
      <w:bookmarkStart w:id="6" w:name="Table"/>
      <w:r>
        <w:rPr>
          <w:rFonts w:ascii="Calibri" w:hAnsi="Calibri" w:cs="Calibri"/>
          <w:b/>
          <w:bCs/>
          <w:sz w:val="22"/>
          <w:szCs w:val="22"/>
        </w:rPr>
        <w:t>Heading Levels Table</w:t>
      </w:r>
    </w:p>
    <w:tbl>
      <w:tblPr>
        <w:tblpPr w:leftFromText="180" w:rightFromText="180" w:vertAnchor="text" w:horzAnchor="margin" w:tblpY="493"/>
        <w:tblW w:w="96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3"/>
        <w:gridCol w:w="7569"/>
      </w:tblGrid>
      <w:tr w:rsidR="00C66B1C" w:rsidRPr="00840441" w14:paraId="17778E31" w14:textId="77777777" w:rsidTr="00C66B1C">
        <w:trPr>
          <w:trHeight w:val="606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6"/>
          <w:p w14:paraId="43C72D4F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</w:rPr>
            </w:pPr>
            <w:r w:rsidRPr="00C66B1C">
              <w:rPr>
                <w:rFonts w:ascii="Calibri" w:hAnsi="Calibri" w:cs="Calibri"/>
                <w:b/>
                <w:bCs/>
              </w:rPr>
              <w:t>Heading</w:t>
            </w:r>
          </w:p>
          <w:p w14:paraId="4B2203D8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</w:rPr>
            </w:pPr>
            <w:r w:rsidRPr="00C66B1C">
              <w:rPr>
                <w:rFonts w:ascii="Calibri" w:hAnsi="Calibri" w:cs="Calibri"/>
                <w:b/>
                <w:bCs/>
              </w:rPr>
              <w:t>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A4EA1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6B1C">
              <w:rPr>
                <w:rFonts w:ascii="Calibri" w:hAnsi="Calibri" w:cs="Calibri"/>
                <w:b/>
                <w:bCs/>
              </w:rPr>
              <w:t>Format</w:t>
            </w:r>
            <w:r w:rsidR="000C1171">
              <w:rPr>
                <w:rFonts w:ascii="Calibri" w:hAnsi="Calibri" w:cs="Calibri"/>
                <w:b/>
                <w:bCs/>
              </w:rPr>
              <w:t>ting</w:t>
            </w:r>
          </w:p>
          <w:p w14:paraId="07A77C8A" w14:textId="77777777" w:rsidR="00C66B1C" w:rsidRPr="001A4C54" w:rsidRDefault="00C66B1C" w:rsidP="00C66B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F616BF6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</w:rPr>
            </w:pPr>
            <w:r w:rsidRPr="00C66B1C">
              <w:rPr>
                <w:rFonts w:ascii="Calibri" w:hAnsi="Calibri" w:cs="Calibri"/>
                <w:b/>
                <w:bCs/>
              </w:rPr>
              <w:t>Example Heading</w:t>
            </w:r>
          </w:p>
        </w:tc>
      </w:tr>
      <w:tr w:rsidR="00C66B1C" w:rsidRPr="00840441" w14:paraId="33A8F915" w14:textId="77777777" w:rsidTr="00C66B1C">
        <w:trPr>
          <w:trHeight w:val="364"/>
        </w:trPr>
        <w:tc>
          <w:tcPr>
            <w:tcW w:w="20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6AEC3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First level</w:t>
            </w:r>
          </w:p>
        </w:tc>
        <w:tc>
          <w:tcPr>
            <w:tcW w:w="75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B5B30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6B1C">
              <w:rPr>
                <w:rFonts w:ascii="Calibri" w:hAnsi="Calibri" w:cs="Calibri"/>
                <w:b/>
                <w:bCs/>
                <w:sz w:val="22"/>
                <w:szCs w:val="22"/>
              </w:rPr>
              <w:t>Centered, Boldface or Italic Type, Headline-style Capitalization</w:t>
            </w:r>
          </w:p>
          <w:p w14:paraId="21A60CF1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A4B3E7B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b/>
                <w:bCs/>
                <w:sz w:val="22"/>
                <w:szCs w:val="22"/>
              </w:rPr>
              <w:t>Contemporary Art</w:t>
            </w:r>
          </w:p>
        </w:tc>
      </w:tr>
      <w:tr w:rsidR="00C66B1C" w:rsidRPr="00840441" w14:paraId="36E6D94A" w14:textId="77777777" w:rsidTr="00C66B1C">
        <w:trPr>
          <w:trHeight w:val="606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872F7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Second 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F73DA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Centered, Regular Type, Headline-style Capitalization</w:t>
            </w:r>
          </w:p>
          <w:p w14:paraId="79DC5147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426FDE4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What Are the Major Styles?</w:t>
            </w:r>
          </w:p>
        </w:tc>
      </w:tr>
      <w:tr w:rsidR="00C66B1C" w:rsidRPr="00840441" w14:paraId="504279C3" w14:textId="77777777" w:rsidTr="00C66B1C">
        <w:trPr>
          <w:trHeight w:val="606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AADF8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Third 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0E4DF" w14:textId="77777777" w:rsidR="00C66B1C" w:rsidRPr="00C66B1C" w:rsidRDefault="00C66B1C" w:rsidP="00C66B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66B1C">
              <w:rPr>
                <w:rFonts w:ascii="Calibri" w:hAnsi="Calibri" w:cs="Calibri"/>
                <w:i/>
                <w:iCs/>
                <w:sz w:val="22"/>
                <w:szCs w:val="22"/>
              </w:rPr>
              <w:t>Flush Left, Boldface or Italic Type, Headline-style Capitalization</w:t>
            </w:r>
          </w:p>
          <w:p w14:paraId="393940CA" w14:textId="77777777" w:rsidR="00C66B1C" w:rsidRPr="00C66B1C" w:rsidRDefault="00C66B1C" w:rsidP="00C66B1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774FEF" w14:textId="77777777" w:rsidR="00C66B1C" w:rsidRPr="00C66B1C" w:rsidRDefault="00C66B1C" w:rsidP="00C66B1C">
            <w:pPr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i/>
                <w:iCs/>
                <w:sz w:val="22"/>
                <w:szCs w:val="22"/>
              </w:rPr>
              <w:t>Abstract Expressionism</w:t>
            </w:r>
          </w:p>
        </w:tc>
      </w:tr>
      <w:tr w:rsidR="00C66B1C" w:rsidRPr="00840441" w14:paraId="48ED854D" w14:textId="77777777" w:rsidTr="00C66B1C">
        <w:trPr>
          <w:trHeight w:val="239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603EF" w14:textId="77777777" w:rsidR="00C66B1C" w:rsidRPr="00C66B1C" w:rsidRDefault="00C66B1C" w:rsidP="00C66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Fourth 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1B65A" w14:textId="77777777" w:rsidR="00C66B1C" w:rsidRPr="00C66B1C" w:rsidRDefault="00C66B1C" w:rsidP="00C66B1C">
            <w:pPr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Flush left, roman type, sentence-style capitalization</w:t>
            </w:r>
          </w:p>
          <w:p w14:paraId="408D5BF5" w14:textId="77777777" w:rsidR="00C66B1C" w:rsidRPr="00C66B1C" w:rsidRDefault="00C66B1C" w:rsidP="00C66B1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0DA7DD" w14:textId="77777777" w:rsidR="00C66B1C" w:rsidRPr="00C66B1C" w:rsidRDefault="00C66B1C" w:rsidP="00C66B1C">
            <w:pPr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Major painters and practitioners</w:t>
            </w:r>
          </w:p>
        </w:tc>
      </w:tr>
    </w:tbl>
    <w:p w14:paraId="5B1FC7C4" w14:textId="77777777" w:rsidR="00B82FA9" w:rsidRPr="00840441" w:rsidRDefault="00840441" w:rsidP="00C66B1C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Turabian</w:t>
      </w:r>
      <w:r w:rsidR="003D5322" w:rsidRPr="00840441">
        <w:rPr>
          <w:rFonts w:ascii="Calibri" w:hAnsi="Calibri" w:cs="Calibri"/>
          <w:sz w:val="22"/>
          <w:szCs w:val="22"/>
        </w:rPr>
        <w:t xml:space="preserve"> </w:t>
      </w:r>
      <w:r w:rsidR="00101035" w:rsidRPr="00840441">
        <w:rPr>
          <w:rFonts w:ascii="Calibri" w:hAnsi="Calibri" w:cs="Calibri"/>
          <w:sz w:val="22"/>
          <w:szCs w:val="22"/>
        </w:rPr>
        <w:t>provide</w:t>
      </w:r>
      <w:r w:rsidR="003D5322" w:rsidRPr="00840441">
        <w:rPr>
          <w:rFonts w:ascii="Calibri" w:hAnsi="Calibri" w:cs="Calibri"/>
          <w:sz w:val="22"/>
          <w:szCs w:val="22"/>
        </w:rPr>
        <w:t>s</w:t>
      </w:r>
      <w:r w:rsidR="00101035" w:rsidRPr="00840441">
        <w:rPr>
          <w:rFonts w:ascii="Calibri" w:hAnsi="Calibri" w:cs="Calibri"/>
          <w:sz w:val="22"/>
          <w:szCs w:val="22"/>
        </w:rPr>
        <w:t xml:space="preserve"> </w:t>
      </w:r>
      <w:r w:rsidR="00351912">
        <w:rPr>
          <w:rFonts w:ascii="Calibri" w:hAnsi="Calibri" w:cs="Calibri"/>
          <w:sz w:val="22"/>
          <w:szCs w:val="22"/>
        </w:rPr>
        <w:t>the following plan</w:t>
      </w:r>
      <w:r w:rsidR="008C78BD" w:rsidRPr="00840441">
        <w:rPr>
          <w:rFonts w:ascii="Calibri" w:hAnsi="Calibri" w:cs="Calibri"/>
          <w:sz w:val="22"/>
          <w:szCs w:val="22"/>
        </w:rPr>
        <w:t xml:space="preserve"> for up to five levels of headings</w:t>
      </w:r>
      <w:r w:rsidR="003D5322" w:rsidRPr="00840441">
        <w:rPr>
          <w:rFonts w:ascii="Calibri" w:hAnsi="Calibri" w:cs="Calibri"/>
          <w:sz w:val="22"/>
          <w:szCs w:val="22"/>
        </w:rPr>
        <w:t>:</w:t>
      </w:r>
    </w:p>
    <w:sectPr w:rsidR="00B82FA9" w:rsidRPr="00840441" w:rsidSect="006E7B52">
      <w:footerReference w:type="default" r:id="rId13"/>
      <w:pgSz w:w="12240" w:h="15840"/>
      <w:pgMar w:top="1296" w:right="1296" w:bottom="1296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97A3" w14:textId="77777777" w:rsidR="00F3760B" w:rsidRDefault="00F3760B" w:rsidP="0003675B">
      <w:r>
        <w:separator/>
      </w:r>
    </w:p>
  </w:endnote>
  <w:endnote w:type="continuationSeparator" w:id="0">
    <w:p w14:paraId="1DAA1617" w14:textId="77777777" w:rsidR="00F3760B" w:rsidRDefault="00F3760B" w:rsidP="000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F1B5" w14:textId="6154936A" w:rsidR="0003675B" w:rsidRPr="009C797E" w:rsidRDefault="003043C6" w:rsidP="00684A45">
    <w:pPr>
      <w:pStyle w:val="FootnoteText"/>
      <w:spacing w:line="480" w:lineRule="auto"/>
      <w:ind w:left="720" w:hanging="720"/>
      <w:jc w:val="right"/>
      <w:rPr>
        <w:i/>
        <w:color w:val="595959" w:themeColor="text1" w:themeTint="A6"/>
        <w:sz w:val="15"/>
        <w:szCs w:val="15"/>
      </w:rPr>
    </w:pPr>
    <w:r>
      <w:rPr>
        <w:i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9264" behindDoc="0" locked="0" layoutInCell="1" allowOverlap="1" wp14:anchorId="7989ED02" wp14:editId="384D8CCF">
          <wp:simplePos x="0" y="0"/>
          <wp:positionH relativeFrom="margin">
            <wp:posOffset>5657850</wp:posOffset>
          </wp:positionH>
          <wp:positionV relativeFrom="margin">
            <wp:posOffset>8509000</wp:posOffset>
          </wp:positionV>
          <wp:extent cx="553720" cy="55372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en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" cy="5537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4A45">
      <w:rPr>
        <w:i/>
        <w:color w:val="595959" w:themeColor="text1" w:themeTint="A6"/>
        <w:sz w:val="15"/>
        <w:szCs w:val="15"/>
      </w:rPr>
      <w:t>© 202</w:t>
    </w:r>
    <w:r w:rsidR="00880111">
      <w:rPr>
        <w:i/>
        <w:color w:val="595959" w:themeColor="text1" w:themeTint="A6"/>
        <w:sz w:val="15"/>
        <w:szCs w:val="15"/>
      </w:rPr>
      <w:t>4</w:t>
    </w:r>
    <w:r w:rsidR="00684A45">
      <w:rPr>
        <w:i/>
        <w:color w:val="595959" w:themeColor="text1" w:themeTint="A6"/>
        <w:sz w:val="15"/>
        <w:szCs w:val="15"/>
      </w:rPr>
      <w:t xml:space="preserve"> – </w:t>
    </w:r>
    <w:sdt>
      <w:sdtPr>
        <w:rPr>
          <w:i/>
          <w:color w:val="595959" w:themeColor="text1" w:themeTint="A6"/>
          <w:sz w:val="15"/>
          <w:szCs w:val="15"/>
        </w:rPr>
        <w:alias w:val="Author"/>
        <w:tag w:val=""/>
        <w:id w:val="-1771303319"/>
        <w:placeholder>
          <w:docPart w:val="D5AC32A08A48AE40AF34CFFE33D95EA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i/>
            <w:color w:val="595959" w:themeColor="text1" w:themeTint="A6"/>
            <w:sz w:val="15"/>
            <w:szCs w:val="15"/>
          </w:rPr>
          <w:t>Denver Seminary Writing Center</w:t>
        </w:r>
      </w:sdtContent>
    </w:sdt>
    <w:r w:rsidR="00684A45">
      <w:rPr>
        <w:i/>
        <w:noProof/>
        <w:color w:val="595959" w:themeColor="text1" w:themeTint="A6"/>
        <w:sz w:val="15"/>
        <w:szCs w:val="15"/>
      </w:rPr>
      <w:t xml:space="preserve"> </w:t>
    </w:r>
  </w:p>
  <w:p w14:paraId="6D397AFA" w14:textId="77777777" w:rsidR="0003675B" w:rsidRDefault="0003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BA86" w14:textId="77777777" w:rsidR="00F3760B" w:rsidRDefault="00F3760B" w:rsidP="0003675B">
      <w:r>
        <w:separator/>
      </w:r>
    </w:p>
  </w:footnote>
  <w:footnote w:type="continuationSeparator" w:id="0">
    <w:p w14:paraId="55EB74DD" w14:textId="77777777" w:rsidR="00F3760B" w:rsidRDefault="00F3760B" w:rsidP="0003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242"/>
    <w:multiLevelType w:val="hybridMultilevel"/>
    <w:tmpl w:val="A45281B8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D10"/>
    <w:multiLevelType w:val="hybridMultilevel"/>
    <w:tmpl w:val="BBA41038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683"/>
    <w:multiLevelType w:val="multilevel"/>
    <w:tmpl w:val="F1829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72459"/>
    <w:multiLevelType w:val="hybridMultilevel"/>
    <w:tmpl w:val="510E1130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" w15:restartNumberingAfterBreak="0">
    <w:nsid w:val="25514847"/>
    <w:multiLevelType w:val="hybridMultilevel"/>
    <w:tmpl w:val="FA089C82"/>
    <w:lvl w:ilvl="0" w:tplc="9BF8057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E1E01"/>
    <w:multiLevelType w:val="hybridMultilevel"/>
    <w:tmpl w:val="12941A66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A7570"/>
    <w:multiLevelType w:val="hybridMultilevel"/>
    <w:tmpl w:val="51FEE72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7" w15:restartNumberingAfterBreak="0">
    <w:nsid w:val="2B761500"/>
    <w:multiLevelType w:val="multilevel"/>
    <w:tmpl w:val="F18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21C66"/>
    <w:multiLevelType w:val="hybridMultilevel"/>
    <w:tmpl w:val="DECCC150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9BF805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7A9D"/>
    <w:multiLevelType w:val="multilevel"/>
    <w:tmpl w:val="768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B1707"/>
    <w:multiLevelType w:val="hybridMultilevel"/>
    <w:tmpl w:val="3A16E046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5C6F"/>
    <w:multiLevelType w:val="hybridMultilevel"/>
    <w:tmpl w:val="AFD28E62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6DE1"/>
    <w:multiLevelType w:val="hybridMultilevel"/>
    <w:tmpl w:val="489AB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4C23307"/>
    <w:multiLevelType w:val="hybridMultilevel"/>
    <w:tmpl w:val="8BF0F344"/>
    <w:lvl w:ilvl="0" w:tplc="36C0E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E26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5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8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4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3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8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A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BE4622"/>
    <w:multiLevelType w:val="hybridMultilevel"/>
    <w:tmpl w:val="6F0EC874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9FB"/>
    <w:multiLevelType w:val="multilevel"/>
    <w:tmpl w:val="0B4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60C81"/>
    <w:multiLevelType w:val="hybridMultilevel"/>
    <w:tmpl w:val="E16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E4D67"/>
    <w:multiLevelType w:val="hybridMultilevel"/>
    <w:tmpl w:val="05481A42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1AD6"/>
    <w:multiLevelType w:val="multilevel"/>
    <w:tmpl w:val="4DF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03F9C"/>
    <w:multiLevelType w:val="hybridMultilevel"/>
    <w:tmpl w:val="EA7EA056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0" w15:restartNumberingAfterBreak="0">
    <w:nsid w:val="54A16D7C"/>
    <w:multiLevelType w:val="multilevel"/>
    <w:tmpl w:val="5B8C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13D1A"/>
    <w:multiLevelType w:val="multilevel"/>
    <w:tmpl w:val="7D7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97EA4"/>
    <w:multiLevelType w:val="hybridMultilevel"/>
    <w:tmpl w:val="755E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53F10"/>
    <w:multiLevelType w:val="multilevel"/>
    <w:tmpl w:val="FED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E054F"/>
    <w:multiLevelType w:val="hybridMultilevel"/>
    <w:tmpl w:val="BC6049AA"/>
    <w:lvl w:ilvl="0" w:tplc="9BF805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E249B0"/>
    <w:multiLevelType w:val="hybridMultilevel"/>
    <w:tmpl w:val="41EC788A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9BF805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71011">
    <w:abstractNumId w:val="2"/>
  </w:num>
  <w:num w:numId="2" w16cid:durableId="1645888269">
    <w:abstractNumId w:val="21"/>
  </w:num>
  <w:num w:numId="3" w16cid:durableId="1086732577">
    <w:abstractNumId w:val="22"/>
  </w:num>
  <w:num w:numId="4" w16cid:durableId="609354759">
    <w:abstractNumId w:val="13"/>
  </w:num>
  <w:num w:numId="5" w16cid:durableId="1406537864">
    <w:abstractNumId w:val="5"/>
  </w:num>
  <w:num w:numId="6" w16cid:durableId="312635860">
    <w:abstractNumId w:val="15"/>
  </w:num>
  <w:num w:numId="7" w16cid:durableId="887499374">
    <w:abstractNumId w:val="9"/>
  </w:num>
  <w:num w:numId="8" w16cid:durableId="177743144">
    <w:abstractNumId w:val="23"/>
  </w:num>
  <w:num w:numId="9" w16cid:durableId="1788960440">
    <w:abstractNumId w:val="18"/>
  </w:num>
  <w:num w:numId="10" w16cid:durableId="2046250389">
    <w:abstractNumId w:val="10"/>
  </w:num>
  <w:num w:numId="11" w16cid:durableId="1258829710">
    <w:abstractNumId w:val="16"/>
  </w:num>
  <w:num w:numId="12" w16cid:durableId="1299535626">
    <w:abstractNumId w:val="14"/>
  </w:num>
  <w:num w:numId="13" w16cid:durableId="1235319135">
    <w:abstractNumId w:val="17"/>
  </w:num>
  <w:num w:numId="14" w16cid:durableId="618612979">
    <w:abstractNumId w:val="11"/>
  </w:num>
  <w:num w:numId="15" w16cid:durableId="1052802317">
    <w:abstractNumId w:val="3"/>
  </w:num>
  <w:num w:numId="16" w16cid:durableId="146553807">
    <w:abstractNumId w:val="25"/>
  </w:num>
  <w:num w:numId="17" w16cid:durableId="135949152">
    <w:abstractNumId w:val="8"/>
  </w:num>
  <w:num w:numId="18" w16cid:durableId="1426076515">
    <w:abstractNumId w:val="24"/>
  </w:num>
  <w:num w:numId="19" w16cid:durableId="1003628453">
    <w:abstractNumId w:val="20"/>
  </w:num>
  <w:num w:numId="20" w16cid:durableId="1859389722">
    <w:abstractNumId w:val="7"/>
  </w:num>
  <w:num w:numId="21" w16cid:durableId="2043044170">
    <w:abstractNumId w:val="4"/>
  </w:num>
  <w:num w:numId="22" w16cid:durableId="1629703670">
    <w:abstractNumId w:val="12"/>
  </w:num>
  <w:num w:numId="23" w16cid:durableId="83842137">
    <w:abstractNumId w:val="0"/>
  </w:num>
  <w:num w:numId="24" w16cid:durableId="1422991578">
    <w:abstractNumId w:val="1"/>
  </w:num>
  <w:num w:numId="25" w16cid:durableId="411121550">
    <w:abstractNumId w:val="6"/>
  </w:num>
  <w:num w:numId="26" w16cid:durableId="13090952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54"/>
    <w:rsid w:val="0003031B"/>
    <w:rsid w:val="0003675B"/>
    <w:rsid w:val="000607B3"/>
    <w:rsid w:val="00065528"/>
    <w:rsid w:val="000B025C"/>
    <w:rsid w:val="000C1171"/>
    <w:rsid w:val="00101035"/>
    <w:rsid w:val="00112042"/>
    <w:rsid w:val="00114DB2"/>
    <w:rsid w:val="001A4C54"/>
    <w:rsid w:val="001E474A"/>
    <w:rsid w:val="00256BB6"/>
    <w:rsid w:val="002E1756"/>
    <w:rsid w:val="002F4AF0"/>
    <w:rsid w:val="003043C6"/>
    <w:rsid w:val="003211D3"/>
    <w:rsid w:val="00351912"/>
    <w:rsid w:val="00366975"/>
    <w:rsid w:val="00373854"/>
    <w:rsid w:val="00375B37"/>
    <w:rsid w:val="003850E5"/>
    <w:rsid w:val="003D5322"/>
    <w:rsid w:val="003D6B14"/>
    <w:rsid w:val="003E0C3F"/>
    <w:rsid w:val="003F78F8"/>
    <w:rsid w:val="003F7A23"/>
    <w:rsid w:val="00412748"/>
    <w:rsid w:val="00430A5E"/>
    <w:rsid w:val="004A53E1"/>
    <w:rsid w:val="004B14B2"/>
    <w:rsid w:val="004D1D2F"/>
    <w:rsid w:val="004E5A0F"/>
    <w:rsid w:val="004E6689"/>
    <w:rsid w:val="00530314"/>
    <w:rsid w:val="00564D17"/>
    <w:rsid w:val="00570190"/>
    <w:rsid w:val="005719DF"/>
    <w:rsid w:val="005723F6"/>
    <w:rsid w:val="00577827"/>
    <w:rsid w:val="005902DF"/>
    <w:rsid w:val="00597766"/>
    <w:rsid w:val="005B3980"/>
    <w:rsid w:val="005F3FB8"/>
    <w:rsid w:val="00600D20"/>
    <w:rsid w:val="006543AA"/>
    <w:rsid w:val="00684A45"/>
    <w:rsid w:val="006D10C4"/>
    <w:rsid w:val="006E7B52"/>
    <w:rsid w:val="00771900"/>
    <w:rsid w:val="007745E8"/>
    <w:rsid w:val="00785C3E"/>
    <w:rsid w:val="007C2396"/>
    <w:rsid w:val="007D3136"/>
    <w:rsid w:val="00840441"/>
    <w:rsid w:val="00846E4F"/>
    <w:rsid w:val="00880111"/>
    <w:rsid w:val="008843F7"/>
    <w:rsid w:val="008972C2"/>
    <w:rsid w:val="008A08CB"/>
    <w:rsid w:val="008C3338"/>
    <w:rsid w:val="008C78BD"/>
    <w:rsid w:val="00906C49"/>
    <w:rsid w:val="00925FD0"/>
    <w:rsid w:val="00965BD2"/>
    <w:rsid w:val="009671E9"/>
    <w:rsid w:val="00967822"/>
    <w:rsid w:val="009C797E"/>
    <w:rsid w:val="00A15CD3"/>
    <w:rsid w:val="00A62BCA"/>
    <w:rsid w:val="00A957FB"/>
    <w:rsid w:val="00AA0D5D"/>
    <w:rsid w:val="00B144A2"/>
    <w:rsid w:val="00B82FA9"/>
    <w:rsid w:val="00B95445"/>
    <w:rsid w:val="00BB4668"/>
    <w:rsid w:val="00BE3DDE"/>
    <w:rsid w:val="00C16AB6"/>
    <w:rsid w:val="00C424EB"/>
    <w:rsid w:val="00C57DC3"/>
    <w:rsid w:val="00C66B1C"/>
    <w:rsid w:val="00CC79AB"/>
    <w:rsid w:val="00D049E6"/>
    <w:rsid w:val="00D159F0"/>
    <w:rsid w:val="00D3336B"/>
    <w:rsid w:val="00D6108E"/>
    <w:rsid w:val="00DA0325"/>
    <w:rsid w:val="00DB1929"/>
    <w:rsid w:val="00DC3EF5"/>
    <w:rsid w:val="00E416D8"/>
    <w:rsid w:val="00EA0679"/>
    <w:rsid w:val="00EE5E62"/>
    <w:rsid w:val="00F3760B"/>
    <w:rsid w:val="00F4354D"/>
    <w:rsid w:val="00F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26FD80"/>
  <w15:chartTrackingRefBased/>
  <w15:docId w15:val="{FF8382C0-A585-7148-A5C2-FAD7E68A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0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1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127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6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5B"/>
  </w:style>
  <w:style w:type="paragraph" w:styleId="Footer">
    <w:name w:val="footer"/>
    <w:basedOn w:val="Normal"/>
    <w:link w:val="FooterChar"/>
    <w:uiPriority w:val="99"/>
    <w:unhideWhenUsed/>
    <w:rsid w:val="00036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5B"/>
  </w:style>
  <w:style w:type="paragraph" w:styleId="FootnoteText">
    <w:name w:val="footnote text"/>
    <w:basedOn w:val="Normal"/>
    <w:link w:val="FootnoteTextChar"/>
    <w:uiPriority w:val="99"/>
    <w:unhideWhenUsed/>
    <w:rsid w:val="0003675B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75B"/>
    <w:rPr>
      <w:rFonts w:ascii="Calibri" w:eastAsia="Calibri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E4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0314"/>
    <w:pPr>
      <w:spacing w:after="12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031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fe.densem.edu/writing-center-resour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nverseminary.on.worldcat.org/search/detail/1111646236?queryString=A%20manual%20for%20writers%20of%20research%20papers%2C%20theses%2C%20and%20dissertations%20%3A%20Chicago%20Style%20for%20students%20and%20researchers&amp;clusterResults=true&amp;groupVariantRecords=false" TargetMode="External"/><Relationship Id="rId12" Type="http://schemas.openxmlformats.org/officeDocument/2006/relationships/hyperlink" Target="https://www.studentlife.densem.edu/writing-center-resour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fe.densem.edu/writing-center-resource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tudentlife.densem.edu/writing-center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fe.densem.edu/writing-center-resourc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C32A08A48AE40AF34CFFE33D9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EFD8-03FA-3249-B388-B43F8F4BE7CE}"/>
      </w:docPartPr>
      <w:docPartBody>
        <w:p w:rsidR="00356D8D" w:rsidRDefault="009126B9" w:rsidP="009126B9">
          <w:pPr>
            <w:pStyle w:val="D5AC32A08A48AE40AF34CFFE33D95EA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C"/>
    <w:rsid w:val="002C5603"/>
    <w:rsid w:val="00356D8D"/>
    <w:rsid w:val="003C5F5F"/>
    <w:rsid w:val="006543AA"/>
    <w:rsid w:val="0065687A"/>
    <w:rsid w:val="00672489"/>
    <w:rsid w:val="00905992"/>
    <w:rsid w:val="009126B9"/>
    <w:rsid w:val="00956275"/>
    <w:rsid w:val="009C4F0C"/>
    <w:rsid w:val="00A15CD3"/>
    <w:rsid w:val="00CB5FEA"/>
    <w:rsid w:val="00F1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6B9"/>
    <w:rPr>
      <w:color w:val="808080"/>
    </w:rPr>
  </w:style>
  <w:style w:type="paragraph" w:customStyle="1" w:styleId="D5AC32A08A48AE40AF34CFFE33D95EA9">
    <w:name w:val="D5AC32A08A48AE40AF34CFFE33D95EA9"/>
    <w:rsid w:val="00912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Seminary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Seminary Writing Center</dc:creator>
  <cp:keywords/>
  <dc:description/>
  <cp:lastModifiedBy>Matthews, Jana</cp:lastModifiedBy>
  <cp:revision>13</cp:revision>
  <cp:lastPrinted>2023-11-13T14:51:00Z</cp:lastPrinted>
  <dcterms:created xsi:type="dcterms:W3CDTF">2022-03-16T16:25:00Z</dcterms:created>
  <dcterms:modified xsi:type="dcterms:W3CDTF">2024-07-31T02:01:00Z</dcterms:modified>
</cp:coreProperties>
</file>